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E15" w:rsidRDefault="005246EB">
      <w:pPr>
        <w:pStyle w:val="BATitle"/>
        <w:rPr>
          <w:rFonts w:hint="eastAsia"/>
          <w:lang w:eastAsia="ko-KR"/>
        </w:rPr>
      </w:pPr>
      <w:r>
        <w:rPr>
          <w:rFonts w:ascii="KoPubWorldBatang Medium" w:eastAsia="KoPubWorldBatang Medium" w:hAnsi="KoPubWorldBatang Medium" w:cs="KoPubWorldBatang Medium" w:hint="eastAsia"/>
          <w:lang w:eastAsia="ko-KR"/>
        </w:rPr>
        <w:t xml:space="preserve">플라스틱 </w:t>
      </w:r>
      <w:proofErr w:type="spellStart"/>
      <w:r>
        <w:rPr>
          <w:rFonts w:ascii="KoPubWorldBatang Medium" w:eastAsia="KoPubWorldBatang Medium" w:hAnsi="KoPubWorldBatang Medium" w:cs="KoPubWorldBatang Medium" w:hint="eastAsia"/>
          <w:lang w:eastAsia="ko-KR"/>
        </w:rPr>
        <w:t>밸류체인</w:t>
      </w:r>
      <w:proofErr w:type="spellEnd"/>
    </w:p>
    <w:p w:rsidR="00430E15" w:rsidRDefault="005246EB">
      <w:pPr>
        <w:pStyle w:val="BBAuthorName"/>
        <w:rPr>
          <w:rFonts w:ascii="KoPubWorldBatang Light" w:eastAsia="KoPubWorldBatang Light" w:hAnsi="KoPubWorldBatang Light" w:cs="KoPubWorldBatang Light"/>
          <w:highlight w:val="yellow"/>
          <w:lang w:eastAsia="ko-KR"/>
        </w:rPr>
      </w:pPr>
      <w:proofErr w:type="spellStart"/>
      <w:r>
        <w:rPr>
          <w:rFonts w:ascii="KoPubWorldBatang Light" w:eastAsia="KoPubWorldBatang Light" w:hAnsi="KoPubWorldBatang Light" w:cs="KoPubWorldBatang Light" w:hint="eastAsia"/>
          <w:lang w:eastAsia="ko-KR"/>
        </w:rPr>
        <w:t>김현빈</w:t>
      </w:r>
      <w:proofErr w:type="spellEnd"/>
      <w:r>
        <w:rPr>
          <w:rFonts w:ascii="KoPubWorldBatang Light" w:eastAsia="KoPubWorldBatang Light" w:hAnsi="KoPubWorldBatang Light" w:cs="KoPubWorldBatang Light" w:hint="eastAsia"/>
          <w:lang w:eastAsia="ko-KR"/>
        </w:rPr>
        <w:t>,</w:t>
      </w:r>
      <w:r>
        <w:rPr>
          <w:rFonts w:ascii="KoPubWorldBatang Light" w:eastAsia="KoPubWorldBatang Light" w:hAnsi="KoPubWorldBatang Light" w:cs="KoPubWorldBatang Light"/>
          <w:lang w:eastAsia="ko-KR"/>
        </w:rPr>
        <w:t xml:space="preserve"> </w:t>
      </w:r>
      <w:proofErr w:type="spellStart"/>
      <w:r>
        <w:rPr>
          <w:rFonts w:ascii="KoPubWorldBatang Light" w:eastAsia="KoPubWorldBatang Light" w:hAnsi="KoPubWorldBatang Light" w:cs="KoPubWorldBatang Light" w:hint="eastAsia"/>
          <w:lang w:eastAsia="ko-KR"/>
        </w:rPr>
        <w:t>안준혁</w:t>
      </w:r>
      <w:proofErr w:type="spellEnd"/>
      <w:r>
        <w:rPr>
          <w:rFonts w:ascii="KoPubWorldBatang Light" w:eastAsia="KoPubWorldBatang Light" w:hAnsi="KoPubWorldBatang Light" w:cs="KoPubWorldBatang Light" w:hint="eastAsia"/>
          <w:lang w:eastAsia="ko-KR"/>
        </w:rPr>
        <w:t>,</w:t>
      </w:r>
      <w:r>
        <w:rPr>
          <w:rFonts w:ascii="KoPubWorldBatang Light" w:eastAsia="KoPubWorldBatang Light" w:hAnsi="KoPubWorldBatang Light" w:cs="KoPubWorldBatang Light"/>
          <w:lang w:eastAsia="ko-KR"/>
        </w:rPr>
        <w:t xml:space="preserve"> </w:t>
      </w:r>
      <w:r>
        <w:rPr>
          <w:rFonts w:ascii="KoPubWorldBatang Light" w:eastAsia="KoPubWorldBatang Light" w:hAnsi="KoPubWorldBatang Light" w:cs="KoPubWorldBatang Light" w:hint="eastAsia"/>
          <w:lang w:eastAsia="ko-KR"/>
        </w:rPr>
        <w:t>김민석,</w:t>
      </w:r>
      <w:r>
        <w:rPr>
          <w:rFonts w:ascii="KoPubWorldBatang Light" w:eastAsia="KoPubWorldBatang Light" w:hAnsi="KoPubWorldBatang Light" w:cs="KoPubWorldBatang Light"/>
          <w:lang w:eastAsia="ko-KR"/>
        </w:rPr>
        <w:t xml:space="preserve"> </w:t>
      </w:r>
      <w:r>
        <w:rPr>
          <w:rFonts w:ascii="KoPubWorldBatang Light" w:eastAsia="KoPubWorldBatang Light" w:hAnsi="KoPubWorldBatang Light" w:cs="KoPubWorldBatang Light" w:hint="eastAsia"/>
          <w:lang w:eastAsia="ko-KR"/>
        </w:rPr>
        <w:t>배인준</w:t>
      </w:r>
    </w:p>
    <w:p w:rsidR="00430E15" w:rsidRDefault="00000000">
      <w:pPr>
        <w:pStyle w:val="BCAuthorAddress"/>
      </w:pPr>
      <w:r>
        <w:rPr>
          <w:rFonts w:hint="eastAsia"/>
        </w:rPr>
        <w:t>금호고등학교</w:t>
      </w:r>
    </w:p>
    <w:p w:rsidR="00430E15" w:rsidRDefault="00430E15">
      <w:pPr>
        <w:pStyle w:val="BIEmailAddress"/>
        <w:rPr>
          <w:lang w:eastAsia="ko-KR"/>
        </w:rPr>
      </w:pPr>
    </w:p>
    <w:p w:rsidR="00430E15" w:rsidRDefault="00000000">
      <w:pPr>
        <w:pStyle w:val="BDAbstract"/>
        <w:rPr>
          <w:rFonts w:ascii="바탕" w:hAnsi="바탕"/>
          <w:sz w:val="20"/>
          <w:lang w:eastAsia="ko-KR"/>
        </w:rPr>
      </w:pPr>
      <w:r>
        <w:rPr>
          <w:rStyle w:val="BDAbstractTitleChar"/>
          <w:rFonts w:ascii="바탕" w:hAnsi="바탕"/>
          <w:sz w:val="20"/>
        </w:rPr>
        <w:t>ABSTRACT:</w:t>
      </w:r>
      <w:r>
        <w:rPr>
          <w:rFonts w:ascii="바탕" w:hAnsi="바탕"/>
          <w:sz w:val="20"/>
          <w:lang w:eastAsia="ko-KR"/>
        </w:rPr>
        <w:t xml:space="preserve"> </w:t>
      </w:r>
      <w:r w:rsidR="003F01FA">
        <w:rPr>
          <w:rFonts w:ascii="바탕" w:hAnsi="바탕" w:hint="eastAsia"/>
          <w:sz w:val="20"/>
          <w:lang w:eastAsia="ko-KR"/>
        </w:rPr>
        <w:t>본 탐구활동은 현대사회에서 필수 불가결한 소재인 플라스틱의 생산부터 폐기에 이르는 전 과정을 분석하고,</w:t>
      </w:r>
      <w:r w:rsidR="003F01FA">
        <w:rPr>
          <w:rFonts w:ascii="바탕" w:hAnsi="바탕"/>
          <w:sz w:val="20"/>
          <w:lang w:eastAsia="ko-KR"/>
        </w:rPr>
        <w:t xml:space="preserve"> </w:t>
      </w:r>
      <w:r w:rsidR="003F01FA">
        <w:rPr>
          <w:rFonts w:ascii="바탕" w:hAnsi="바탕" w:hint="eastAsia"/>
          <w:sz w:val="20"/>
          <w:lang w:eastAsia="ko-KR"/>
        </w:rPr>
        <w:t>특히 우리 생활 속에서 가장 광범위하게 사용되는 폴리에틸렌(</w:t>
      </w:r>
      <w:r w:rsidR="003F01FA">
        <w:rPr>
          <w:rFonts w:ascii="바탕" w:hAnsi="바탕"/>
          <w:sz w:val="20"/>
          <w:lang w:eastAsia="ko-KR"/>
        </w:rPr>
        <w:t>PE)</w:t>
      </w:r>
      <w:r w:rsidR="003F01FA">
        <w:rPr>
          <w:rFonts w:ascii="바탕" w:hAnsi="바탕" w:hint="eastAsia"/>
          <w:sz w:val="20"/>
          <w:lang w:eastAsia="ko-KR"/>
        </w:rPr>
        <w:t>의 환경 문제와 해결 방안을 탐색하는 데 초점을 맞추었다.</w:t>
      </w:r>
      <w:r w:rsidR="00D06674">
        <w:rPr>
          <w:rFonts w:ascii="바탕" w:hAnsi="바탕"/>
          <w:sz w:val="20"/>
          <w:lang w:eastAsia="ko-KR"/>
        </w:rPr>
        <w:t xml:space="preserve"> </w:t>
      </w:r>
      <w:r w:rsidR="00D06674">
        <w:rPr>
          <w:rFonts w:ascii="바탕" w:hAnsi="바탕" w:hint="eastAsia"/>
          <w:sz w:val="20"/>
          <w:lang w:eastAsia="ko-KR"/>
        </w:rPr>
        <w:t xml:space="preserve">플라스틱 </w:t>
      </w:r>
      <w:proofErr w:type="spellStart"/>
      <w:r w:rsidR="00D06674">
        <w:rPr>
          <w:rFonts w:ascii="바탕" w:hAnsi="바탕" w:hint="eastAsia"/>
          <w:sz w:val="20"/>
          <w:lang w:eastAsia="ko-KR"/>
        </w:rPr>
        <w:t>밸류체인의</w:t>
      </w:r>
      <w:proofErr w:type="spellEnd"/>
      <w:r w:rsidR="00D06674">
        <w:rPr>
          <w:rFonts w:ascii="바탕" w:hAnsi="바탕" w:hint="eastAsia"/>
          <w:sz w:val="20"/>
          <w:lang w:eastAsia="ko-KR"/>
        </w:rPr>
        <w:t xml:space="preserve"> 각 단계별 특성을 이해하고,</w:t>
      </w:r>
      <w:r w:rsidR="00D06674">
        <w:rPr>
          <w:rFonts w:ascii="바탕" w:hAnsi="바탕"/>
          <w:sz w:val="20"/>
          <w:lang w:eastAsia="ko-KR"/>
        </w:rPr>
        <w:t xml:space="preserve"> </w:t>
      </w:r>
      <w:r w:rsidR="00D06674">
        <w:rPr>
          <w:rFonts w:ascii="바탕" w:hAnsi="바탕" w:hint="eastAsia"/>
          <w:sz w:val="20"/>
          <w:lang w:eastAsia="ko-KR"/>
        </w:rPr>
        <w:t>현재 재활용 체계의 한계를 파악한 후,</w:t>
      </w:r>
      <w:r w:rsidR="00FD369A">
        <w:rPr>
          <w:rFonts w:ascii="바탕" w:hAnsi="바탕"/>
          <w:sz w:val="20"/>
          <w:lang w:eastAsia="ko-KR"/>
        </w:rPr>
        <w:t xml:space="preserve"> </w:t>
      </w:r>
      <w:r w:rsidR="00FD369A">
        <w:rPr>
          <w:rFonts w:ascii="바탕" w:hAnsi="바탕" w:hint="eastAsia"/>
          <w:sz w:val="20"/>
          <w:lang w:eastAsia="ko-KR"/>
        </w:rPr>
        <w:t>열분해 및 광분해 같은 화학적 재활용 기술과 생물학적 분해 방법들을 검토했다.</w:t>
      </w:r>
      <w:r w:rsidR="00FD369A">
        <w:rPr>
          <w:rFonts w:ascii="바탕" w:hAnsi="바탕"/>
          <w:sz w:val="20"/>
          <w:lang w:eastAsia="ko-KR"/>
        </w:rPr>
        <w:t xml:space="preserve"> </w:t>
      </w:r>
      <w:r w:rsidR="00FD369A">
        <w:rPr>
          <w:rFonts w:ascii="바탕" w:hAnsi="바탕" w:hint="eastAsia"/>
          <w:sz w:val="20"/>
          <w:lang w:eastAsia="ko-KR"/>
        </w:rPr>
        <w:t xml:space="preserve">더 나아가 </w:t>
      </w:r>
      <w:proofErr w:type="spellStart"/>
      <w:r w:rsidR="00FD369A">
        <w:rPr>
          <w:rFonts w:ascii="바탕" w:hAnsi="바탕" w:hint="eastAsia"/>
          <w:sz w:val="20"/>
          <w:lang w:eastAsia="ko-KR"/>
        </w:rPr>
        <w:t>왁스웜에</w:t>
      </w:r>
      <w:proofErr w:type="spellEnd"/>
      <w:r w:rsidR="00FD369A">
        <w:rPr>
          <w:rFonts w:ascii="바탕" w:hAnsi="바탕" w:hint="eastAsia"/>
          <w:sz w:val="20"/>
          <w:lang w:eastAsia="ko-KR"/>
        </w:rPr>
        <w:t xml:space="preserve"> 의한 </w:t>
      </w:r>
      <w:proofErr w:type="spellStart"/>
      <w:r w:rsidR="00FD369A">
        <w:rPr>
          <w:rFonts w:ascii="바탕" w:hAnsi="바탕" w:hint="eastAsia"/>
          <w:sz w:val="20"/>
          <w:lang w:eastAsia="ko-KR"/>
        </w:rPr>
        <w:t>생분해</w:t>
      </w:r>
      <w:proofErr w:type="spellEnd"/>
      <w:r w:rsidR="00FD369A">
        <w:rPr>
          <w:rFonts w:ascii="바탕" w:hAnsi="바탕" w:hint="eastAsia"/>
          <w:sz w:val="20"/>
          <w:lang w:eastAsia="ko-KR"/>
        </w:rPr>
        <w:t xml:space="preserve"> 실험과 전분 기반의 생분해성 플라스틱 제조 실험을 통해 플라스틱 문제의 대안을 직접 탐색했다.</w:t>
      </w:r>
      <w:r w:rsidR="00FD369A">
        <w:rPr>
          <w:rFonts w:ascii="바탕" w:hAnsi="바탕"/>
          <w:sz w:val="20"/>
          <w:lang w:eastAsia="ko-KR"/>
        </w:rPr>
        <w:t xml:space="preserve"> </w:t>
      </w:r>
      <w:r w:rsidR="00FD369A">
        <w:rPr>
          <w:rFonts w:ascii="바탕" w:hAnsi="바탕" w:hint="eastAsia"/>
          <w:sz w:val="20"/>
          <w:lang w:eastAsia="ko-KR"/>
        </w:rPr>
        <w:t>이 보고서는 플라스틱이 야기하는 환경 위기에 대한 현실적 이해와 기술적</w:t>
      </w:r>
      <w:r w:rsidR="00FD369A">
        <w:rPr>
          <w:rFonts w:ascii="바탕" w:hAnsi="바탕"/>
          <w:sz w:val="20"/>
          <w:lang w:eastAsia="ko-KR"/>
        </w:rPr>
        <w:t xml:space="preserve">, </w:t>
      </w:r>
      <w:r w:rsidR="00FD369A">
        <w:rPr>
          <w:rFonts w:ascii="바탕" w:hAnsi="바탕" w:hint="eastAsia"/>
          <w:sz w:val="20"/>
          <w:lang w:eastAsia="ko-KR"/>
        </w:rPr>
        <w:t>사회적 해결책을 제시함으로써,</w:t>
      </w:r>
      <w:r w:rsidR="00FD369A">
        <w:rPr>
          <w:rFonts w:ascii="바탕" w:hAnsi="바탕"/>
          <w:sz w:val="20"/>
          <w:lang w:eastAsia="ko-KR"/>
        </w:rPr>
        <w:t xml:space="preserve"> </w:t>
      </w:r>
      <w:r w:rsidR="00FD369A">
        <w:rPr>
          <w:rFonts w:ascii="바탕" w:hAnsi="바탕" w:hint="eastAsia"/>
          <w:sz w:val="20"/>
          <w:lang w:eastAsia="ko-KR"/>
        </w:rPr>
        <w:t>순환 경제로의 전환 필요성을 강조한다.</w:t>
      </w:r>
    </w:p>
    <w:p w:rsidR="00430E15" w:rsidRDefault="00000000">
      <w:pPr>
        <w:pStyle w:val="SectionTitle"/>
        <w:rPr>
          <w:rFonts w:ascii="바탕" w:hAnsi="바탕"/>
        </w:rPr>
      </w:pPr>
      <w:r>
        <w:rPr>
          <w:rFonts w:ascii="바탕" w:hAnsi="바탕"/>
        </w:rPr>
        <w:t>Ⅰ. 서론</w:t>
      </w:r>
    </w:p>
    <w:p w:rsidR="00FD369A" w:rsidRDefault="00FD369A" w:rsidP="00FD369A">
      <w:pPr>
        <w:pStyle w:val="SectionTitle"/>
        <w:rPr>
          <w:rFonts w:ascii="바탕" w:hAnsi="바탕"/>
        </w:rPr>
      </w:pPr>
      <w:r w:rsidRPr="00FD369A">
        <w:rPr>
          <w:rFonts w:ascii="바탕" w:hAnsi="바탕" w:hint="eastAsia"/>
        </w:rPr>
        <w:t>1.</w:t>
      </w:r>
      <w:r>
        <w:rPr>
          <w:rFonts w:ascii="바탕" w:hAnsi="바탕" w:hint="eastAsia"/>
        </w:rPr>
        <w:t>1. 연구의 배경 및 필요성</w:t>
      </w:r>
    </w:p>
    <w:p w:rsidR="00FD369A" w:rsidRDefault="00FD369A" w:rsidP="00FD369A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현대의 모든 사람들은 플라스틱 없이는 단 하루도 살 수 없다고 해도 과언이 아니다.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포장재,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비닐봉지,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일회용 컵,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의료기기,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자동차 부품에 이르기까지 플라스틱은 우리 생활의 모든 영역에 침투해 있다.</w:t>
      </w:r>
      <w:r w:rsidR="00671A92">
        <w:rPr>
          <w:rFonts w:ascii="바탕" w:hAnsi="바탕"/>
        </w:rPr>
        <w:t xml:space="preserve"> </w:t>
      </w:r>
      <w:r w:rsidR="00671A92">
        <w:rPr>
          <w:rFonts w:ascii="바탕" w:hAnsi="바탕" w:hint="eastAsia"/>
        </w:rPr>
        <w:t>산업의 발전과 소비 문화의 확대에 따라 플라스틱의 사용량은 기하급수적으로 증가해왔다.</w:t>
      </w:r>
      <w:r w:rsidR="00671A92">
        <w:rPr>
          <w:rFonts w:ascii="바탕" w:hAnsi="바탕"/>
        </w:rPr>
        <w:t xml:space="preserve"> </w:t>
      </w:r>
      <w:r w:rsidR="00671A92">
        <w:rPr>
          <w:rFonts w:ascii="바탕" w:hAnsi="바탕" w:hint="eastAsia"/>
        </w:rPr>
        <w:t xml:space="preserve">특히 한국의 경우 </w:t>
      </w:r>
      <w:r w:rsidR="00671A92">
        <w:rPr>
          <w:rFonts w:ascii="바탕" w:hAnsi="바탕"/>
        </w:rPr>
        <w:t>2020</w:t>
      </w:r>
      <w:r w:rsidR="00671A92">
        <w:rPr>
          <w:rFonts w:ascii="바탕" w:hAnsi="바탕" w:hint="eastAsia"/>
        </w:rPr>
        <w:t xml:space="preserve">년 기준 </w:t>
      </w:r>
      <w:r w:rsidR="00671A92">
        <w:rPr>
          <w:rFonts w:ascii="바탕" w:hAnsi="바탕"/>
        </w:rPr>
        <w:t xml:space="preserve">OECD </w:t>
      </w:r>
      <w:r w:rsidR="00671A92">
        <w:rPr>
          <w:rFonts w:ascii="바탕" w:hAnsi="바탕" w:hint="eastAsia"/>
        </w:rPr>
        <w:t>국가 중에서 1인당 연간 플라스틱 배출량이 가장 높다는 충격적인 통계가 우리 사회의 플라스틱 의존도를 여실히 드러낸다. 더욱 심각한 문제는 이렇게 광범위하게 사용되는 플라스틱이 자연에서 분해되기까지 매우 오랜 시간이 필요하다는 점이다.</w:t>
      </w:r>
      <w:r w:rsidR="00671A92">
        <w:rPr>
          <w:rFonts w:ascii="바탕" w:hAnsi="바탕"/>
        </w:rPr>
        <w:t xml:space="preserve"> </w:t>
      </w:r>
      <w:r w:rsidR="00671A92">
        <w:rPr>
          <w:rFonts w:ascii="바탕" w:hAnsi="바탕" w:hint="eastAsia"/>
        </w:rPr>
        <w:t xml:space="preserve">그린피스의 </w:t>
      </w:r>
      <w:proofErr w:type="spellStart"/>
      <w:r w:rsidR="00671A92">
        <w:rPr>
          <w:rFonts w:ascii="바탕" w:hAnsi="바탕" w:hint="eastAsia"/>
        </w:rPr>
        <w:t>생활계</w:t>
      </w:r>
      <w:proofErr w:type="spellEnd"/>
      <w:r w:rsidR="00671A92">
        <w:rPr>
          <w:rFonts w:ascii="바탕" w:hAnsi="바탕" w:hint="eastAsia"/>
        </w:rPr>
        <w:t xml:space="preserve"> 플라스틱 폐기물 발생량 예측에 따르면,</w:t>
      </w:r>
      <w:r w:rsidR="00671A92">
        <w:rPr>
          <w:rFonts w:ascii="바탕" w:hAnsi="바탕"/>
        </w:rPr>
        <w:t xml:space="preserve"> </w:t>
      </w:r>
      <w:r w:rsidR="00671A92">
        <w:rPr>
          <w:rFonts w:ascii="바탕" w:hAnsi="바탕" w:hint="eastAsia"/>
        </w:rPr>
        <w:t xml:space="preserve">현재의 플라스틱 사용 추세가 계속될 경우 </w:t>
      </w:r>
      <w:r w:rsidR="00671A92">
        <w:rPr>
          <w:rFonts w:ascii="바탕" w:hAnsi="바탕"/>
        </w:rPr>
        <w:t>2030</w:t>
      </w:r>
      <w:r w:rsidR="00671A92">
        <w:rPr>
          <w:rFonts w:ascii="바탕" w:hAnsi="바탕" w:hint="eastAsia"/>
        </w:rPr>
        <w:t xml:space="preserve">년 국내 플라스틱 </w:t>
      </w:r>
      <w:proofErr w:type="spellStart"/>
      <w:r w:rsidR="00671A92">
        <w:rPr>
          <w:rFonts w:ascii="바탕" w:hAnsi="바탕" w:hint="eastAsia"/>
        </w:rPr>
        <w:t>생활계</w:t>
      </w:r>
      <w:proofErr w:type="spellEnd"/>
      <w:r w:rsidR="00671A92">
        <w:rPr>
          <w:rFonts w:ascii="바탕" w:hAnsi="바탕" w:hint="eastAsia"/>
        </w:rPr>
        <w:t xml:space="preserve"> 폐기물은 </w:t>
      </w:r>
      <w:r w:rsidR="00671A92">
        <w:rPr>
          <w:rFonts w:ascii="바탕" w:hAnsi="바탕"/>
        </w:rPr>
        <w:t>2010</w:t>
      </w:r>
      <w:r w:rsidR="00671A92">
        <w:rPr>
          <w:rFonts w:ascii="바탕" w:hAnsi="바탕" w:hint="eastAsia"/>
        </w:rPr>
        <w:t xml:space="preserve">년 대비 약 </w:t>
      </w:r>
      <w:r w:rsidR="00671A92">
        <w:rPr>
          <w:rFonts w:ascii="바탕" w:hAnsi="바탕"/>
        </w:rPr>
        <w:t>3.6</w:t>
      </w:r>
      <w:r w:rsidR="00671A92">
        <w:rPr>
          <w:rFonts w:ascii="바탕" w:hAnsi="바탕" w:hint="eastAsia"/>
        </w:rPr>
        <w:t>배로 증가할 것으로 예상된다.</w:t>
      </w:r>
      <w:r w:rsidR="00671A92">
        <w:rPr>
          <w:rFonts w:ascii="바탕" w:hAnsi="바탕"/>
        </w:rPr>
        <w:t xml:space="preserve"> </w:t>
      </w:r>
      <w:r w:rsidR="00671A92">
        <w:rPr>
          <w:rFonts w:ascii="바탕" w:hAnsi="바탕" w:hint="eastAsia"/>
        </w:rPr>
        <w:t>이는 단순히 수치 증가를 의미하는 것을 넘어,</w:t>
      </w:r>
      <w:r w:rsidR="00671A92">
        <w:rPr>
          <w:rFonts w:ascii="바탕" w:hAnsi="바탕"/>
        </w:rPr>
        <w:t xml:space="preserve"> </w:t>
      </w:r>
      <w:r w:rsidR="00671A92">
        <w:rPr>
          <w:rFonts w:ascii="바탕" w:hAnsi="바탕" w:hint="eastAsia"/>
        </w:rPr>
        <w:t>환경 오염의 심화</w:t>
      </w:r>
      <w:r w:rsidR="00671A92">
        <w:rPr>
          <w:rFonts w:ascii="바탕" w:hAnsi="바탕"/>
        </w:rPr>
        <w:t xml:space="preserve">, </w:t>
      </w:r>
      <w:r w:rsidR="00671A92">
        <w:rPr>
          <w:rFonts w:ascii="바탕" w:hAnsi="바탕" w:hint="eastAsia"/>
        </w:rPr>
        <w:t>토양 생태계의 파괴,</w:t>
      </w:r>
      <w:r w:rsidR="00671A92">
        <w:rPr>
          <w:rFonts w:ascii="바탕" w:hAnsi="바탕"/>
        </w:rPr>
        <w:t xml:space="preserve"> </w:t>
      </w:r>
      <w:r w:rsidR="00671A92">
        <w:rPr>
          <w:rFonts w:ascii="바탕" w:hAnsi="바탕" w:hint="eastAsia"/>
        </w:rPr>
        <w:t>해양 생물의 멸종 위협 등으로 이루어질 수 있는 심각한 환경 위기를 예고하고 있다.</w:t>
      </w:r>
      <w:r w:rsidR="00671A92">
        <w:rPr>
          <w:rFonts w:ascii="바탕" w:hAnsi="바탕"/>
        </w:rPr>
        <w:t xml:space="preserve"> </w:t>
      </w:r>
      <w:r w:rsidR="00671A92">
        <w:rPr>
          <w:rFonts w:ascii="바탕" w:hAnsi="바탕" w:hint="eastAsia"/>
        </w:rPr>
        <w:t xml:space="preserve">그럼에도 불구하고 기존의 </w:t>
      </w:r>
      <w:r w:rsidR="00671A92">
        <w:rPr>
          <w:rFonts w:ascii="바탕" w:hAnsi="바탕" w:hint="eastAsia"/>
        </w:rPr>
        <w:t>폐플라스틱 관리 체계는 근본적인 해결책을 제시하지 못하고 있다.</w:t>
      </w:r>
      <w:r w:rsidR="00671A92">
        <w:rPr>
          <w:rFonts w:ascii="바탕" w:hAnsi="바탕"/>
        </w:rPr>
        <w:t xml:space="preserve"> </w:t>
      </w:r>
      <w:r w:rsidR="00671A92">
        <w:rPr>
          <w:rFonts w:ascii="바탕" w:hAnsi="바탕" w:hint="eastAsia"/>
        </w:rPr>
        <w:t xml:space="preserve">국내 플라스틱 재활용률은 </w:t>
      </w:r>
      <w:r w:rsidR="00671A92">
        <w:rPr>
          <w:rFonts w:ascii="바탕" w:hAnsi="바탕"/>
        </w:rPr>
        <w:t xml:space="preserve">10~20% </w:t>
      </w:r>
      <w:r w:rsidR="00671A92">
        <w:rPr>
          <w:rFonts w:ascii="바탕" w:hAnsi="바탕" w:hint="eastAsia"/>
        </w:rPr>
        <w:t>수준에 머물러 있으며,</w:t>
      </w:r>
      <w:r w:rsidR="00671A92">
        <w:rPr>
          <w:rFonts w:ascii="바탕" w:hAnsi="바탕"/>
        </w:rPr>
        <w:t xml:space="preserve"> </w:t>
      </w:r>
      <w:r w:rsidR="00671A92">
        <w:rPr>
          <w:rFonts w:ascii="바탕" w:hAnsi="바탕" w:hint="eastAsia"/>
        </w:rPr>
        <w:t>대다수의 폐플라스틱은 소각되거나 매립되어 환경에 지속적인 부담을 가하고 있다.</w:t>
      </w:r>
      <w:r w:rsidR="00671A92">
        <w:rPr>
          <w:rFonts w:ascii="바탕" w:hAnsi="바탕"/>
        </w:rPr>
        <w:t xml:space="preserve"> </w:t>
      </w:r>
      <w:r w:rsidR="00671A92">
        <w:rPr>
          <w:rFonts w:ascii="바탕" w:hAnsi="바탕" w:hint="eastAsia"/>
        </w:rPr>
        <w:t>이 상황에서 플라스틱의 전 생명 주기를 이해하고,</w:t>
      </w:r>
      <w:r w:rsidR="00671A92">
        <w:rPr>
          <w:rFonts w:ascii="바탕" w:hAnsi="바탕"/>
        </w:rPr>
        <w:t xml:space="preserve"> </w:t>
      </w:r>
      <w:r w:rsidR="00671A92">
        <w:rPr>
          <w:rFonts w:ascii="바탕" w:hAnsi="바탕" w:hint="eastAsia"/>
        </w:rPr>
        <w:t>각 단계에서의 문제점을 파악하며,</w:t>
      </w:r>
      <w:r w:rsidR="00671A92">
        <w:rPr>
          <w:rFonts w:ascii="바탕" w:hAnsi="바탕"/>
        </w:rPr>
        <w:t xml:space="preserve"> </w:t>
      </w:r>
      <w:r w:rsidR="00671A92">
        <w:rPr>
          <w:rFonts w:ascii="바탕" w:hAnsi="바탕" w:hint="eastAsia"/>
        </w:rPr>
        <w:t>실질적인 해결 방안을 모색하는 것은 더 이상 미룰 수 없는 시대적 과제가 되었다.</w:t>
      </w:r>
    </w:p>
    <w:p w:rsidR="00671A92" w:rsidRDefault="00671A92" w:rsidP="00FD369A">
      <w:pPr>
        <w:pStyle w:val="SectionTitle"/>
        <w:rPr>
          <w:rFonts w:ascii="바탕" w:hAnsi="바탕"/>
        </w:rPr>
      </w:pPr>
      <w:r>
        <w:rPr>
          <w:rFonts w:ascii="바탕" w:hAnsi="바탕"/>
        </w:rPr>
        <w:t xml:space="preserve">1.2. </w:t>
      </w:r>
      <w:r>
        <w:rPr>
          <w:rFonts w:ascii="바탕" w:hAnsi="바탕" w:hint="eastAsia"/>
        </w:rPr>
        <w:t>연구의 목표 및 범위</w:t>
      </w:r>
    </w:p>
    <w:p w:rsidR="00671A92" w:rsidRDefault="00671A92" w:rsidP="00FD369A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 xml:space="preserve">본 탐구활동의 목표는 플라스틱 </w:t>
      </w:r>
      <w:proofErr w:type="spellStart"/>
      <w:r>
        <w:rPr>
          <w:rFonts w:ascii="바탕" w:hAnsi="바탕" w:hint="eastAsia"/>
        </w:rPr>
        <w:t>밸류체인의</w:t>
      </w:r>
      <w:proofErr w:type="spellEnd"/>
      <w:r>
        <w:rPr>
          <w:rFonts w:ascii="바탕" w:hAnsi="바탕" w:hint="eastAsia"/>
        </w:rPr>
        <w:t xml:space="preserve"> 전체 구조를 과학적으로 분석하고,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폴리에틸렌(</w:t>
      </w:r>
      <w:r>
        <w:rPr>
          <w:rFonts w:ascii="바탕" w:hAnsi="바탕"/>
        </w:rPr>
        <w:t xml:space="preserve">PE) </w:t>
      </w:r>
      <w:r>
        <w:rPr>
          <w:rFonts w:ascii="바탕" w:hAnsi="바탕" w:hint="eastAsia"/>
        </w:rPr>
        <w:t>중심의 환경 영향을 규명하며,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화학적 및 생물학적 분해 기술의 가능성과 한계를 검토하는 것이다.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특히 본 탐구는 다음의 세 가지 관점에서 문제를 접근한다.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첫째,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산업적 관점에서 플라스틱이 어떻게 생산되고,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유통되며,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재활용되는지 원료 조달부터 폐기에 이르는 전 과정을 이해한다.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둘째,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환경 과학적 관점에서 플라스틱,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특히 폴리에틸렌이 환경에 미치는 부정적 영향을 정량적으로 파악한다.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셋째,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기술적 관점에서 현존하는 분해 기술들의 원리와 효율성을 분석하고,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새로운 대안 기술의 현실성을 검토한다.</w:t>
      </w:r>
    </w:p>
    <w:p w:rsidR="00430E15" w:rsidRDefault="00000000">
      <w:pPr>
        <w:pStyle w:val="SectionTitle"/>
        <w:rPr>
          <w:rFonts w:ascii="바탕" w:hAnsi="바탕"/>
        </w:rPr>
      </w:pPr>
      <w:proofErr w:type="spellStart"/>
      <w:r>
        <w:rPr>
          <w:rFonts w:ascii="바탕" w:hAnsi="바탕" w:hint="eastAsia"/>
        </w:rPr>
        <w:t>Ⅱ</w:t>
      </w:r>
      <w:proofErr w:type="spellEnd"/>
      <w:r>
        <w:rPr>
          <w:rFonts w:ascii="바탕" w:hAnsi="바탕" w:hint="eastAsia"/>
        </w:rPr>
        <w:t>. 본</w:t>
      </w:r>
      <w:r w:rsidR="001855B4">
        <w:rPr>
          <w:rFonts w:ascii="바탕" w:hAnsi="바탕" w:hint="eastAsia"/>
        </w:rPr>
        <w:t>론</w:t>
      </w:r>
    </w:p>
    <w:p w:rsidR="001855B4" w:rsidRDefault="001855B4">
      <w:pPr>
        <w:pStyle w:val="SectionTitle"/>
        <w:rPr>
          <w:rFonts w:ascii="바탕" w:hAnsi="바탕"/>
        </w:rPr>
      </w:pPr>
      <w:r>
        <w:rPr>
          <w:rFonts w:ascii="바탕" w:hAnsi="바탕"/>
        </w:rPr>
        <w:t xml:space="preserve">2.1. </w:t>
      </w:r>
      <w:r>
        <w:rPr>
          <w:rFonts w:ascii="바탕" w:hAnsi="바탕" w:hint="eastAsia"/>
        </w:rPr>
        <w:t xml:space="preserve">플라스틱 </w:t>
      </w:r>
      <w:proofErr w:type="spellStart"/>
      <w:r>
        <w:rPr>
          <w:rFonts w:ascii="바탕" w:hAnsi="바탕" w:hint="eastAsia"/>
        </w:rPr>
        <w:t>밸류체인의</w:t>
      </w:r>
      <w:proofErr w:type="spellEnd"/>
      <w:r>
        <w:rPr>
          <w:rFonts w:ascii="바탕" w:hAnsi="바탕" w:hint="eastAsia"/>
        </w:rPr>
        <w:t xml:space="preserve"> 이해</w:t>
      </w:r>
    </w:p>
    <w:p w:rsidR="001855B4" w:rsidRDefault="001855B4">
      <w:pPr>
        <w:pStyle w:val="SectionTitle"/>
        <w:rPr>
          <w:rFonts w:ascii="바탕" w:hAnsi="바탕"/>
        </w:rPr>
      </w:pPr>
      <w:r>
        <w:rPr>
          <w:rFonts w:ascii="바탕" w:hAnsi="바탕"/>
        </w:rPr>
        <w:t xml:space="preserve">2.1.1. </w:t>
      </w:r>
      <w:r>
        <w:rPr>
          <w:rFonts w:ascii="바탕" w:hAnsi="바탕" w:hint="eastAsia"/>
        </w:rPr>
        <w:t xml:space="preserve">플라스틱 </w:t>
      </w:r>
      <w:proofErr w:type="spellStart"/>
      <w:r>
        <w:rPr>
          <w:rFonts w:ascii="바탕" w:hAnsi="바탕" w:hint="eastAsia"/>
        </w:rPr>
        <w:t>밸류체인의</w:t>
      </w:r>
      <w:proofErr w:type="spellEnd"/>
      <w:r>
        <w:rPr>
          <w:rFonts w:ascii="바탕" w:hAnsi="바탕" w:hint="eastAsia"/>
        </w:rPr>
        <w:t xml:space="preserve"> 정의 및 개념</w:t>
      </w:r>
    </w:p>
    <w:p w:rsidR="001855B4" w:rsidRDefault="001855B4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 xml:space="preserve">플라스틱 </w:t>
      </w:r>
      <w:proofErr w:type="spellStart"/>
      <w:r>
        <w:rPr>
          <w:rFonts w:ascii="바탕" w:hAnsi="바탕" w:hint="eastAsia"/>
        </w:rPr>
        <w:t>밸류체인은</w:t>
      </w:r>
      <w:proofErr w:type="spellEnd"/>
      <w:r>
        <w:rPr>
          <w:rFonts w:ascii="바탕" w:hAnsi="바탕" w:hint="eastAsia"/>
        </w:rPr>
        <w:t xml:space="preserve"> 단순히 플라스틱 제품의 생산과 폐기만을 의미하는 것이 아니다.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이는 플라스틱 소재가 생산되어 사회에 유통되고,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사용된 후 폐기되거나 자원화,</w:t>
      </w:r>
      <w:r>
        <w:rPr>
          <w:rFonts w:ascii="바탕" w:hAnsi="바탕"/>
        </w:rPr>
        <w:t xml:space="preserve"> </w:t>
      </w:r>
      <w:proofErr w:type="spellStart"/>
      <w:r>
        <w:rPr>
          <w:rFonts w:ascii="바탕" w:hAnsi="바탕" w:hint="eastAsia"/>
        </w:rPr>
        <w:t>에너지화되는</w:t>
      </w:r>
      <w:proofErr w:type="spellEnd"/>
      <w:r>
        <w:rPr>
          <w:rFonts w:ascii="바탕" w:hAnsi="바탕" w:hint="eastAsia"/>
        </w:rPr>
        <w:t xml:space="preserve"> 과정을 포괄적으로 관리하는 경제,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산업적 가치사슬을 의미한다.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즉,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석유 또는 바이오매스 등의 원료에서 시작하여 생산-유통-사용-회수-재활용-폐기의 단계가 순환하는 시스템을 뜻한다.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이 체계는 단순한 일방적 선형 구조가 아니라,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순환 경제의 핵심 모델로 여겨진다.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순환 경제는 자원의 낭비를 최소화하고 환경에 미치는 부정적 영향을 줄이기 위한 경제 시스템으로,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플라스틱 </w:t>
      </w:r>
      <w:proofErr w:type="spellStart"/>
      <w:r>
        <w:rPr>
          <w:rFonts w:ascii="바탕" w:hAnsi="바탕" w:hint="eastAsia"/>
        </w:rPr>
        <w:t>밸류</w:t>
      </w:r>
      <w:proofErr w:type="spellEnd"/>
      <w:r w:rsidR="000C3219">
        <w:rPr>
          <w:rFonts w:ascii="바탕" w:hAnsi="바탕" w:hint="eastAsia"/>
        </w:rPr>
        <w:t xml:space="preserve"> </w:t>
      </w:r>
      <w:r>
        <w:rPr>
          <w:rFonts w:ascii="바탕" w:hAnsi="바탕" w:hint="eastAsia"/>
        </w:rPr>
        <w:t>체인은 이 이념을 실현하기 위한 구체적 사례라 할 수 있다.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그러나 현실의 플라스틱 </w:t>
      </w:r>
      <w:proofErr w:type="spellStart"/>
      <w:r>
        <w:rPr>
          <w:rFonts w:ascii="바탕" w:hAnsi="바탕" w:hint="eastAsia"/>
        </w:rPr>
        <w:t>밸류</w:t>
      </w:r>
      <w:proofErr w:type="spellEnd"/>
      <w:r w:rsidR="000C3219">
        <w:rPr>
          <w:rFonts w:ascii="바탕" w:hAnsi="바탕" w:hint="eastAsia"/>
        </w:rPr>
        <w:t xml:space="preserve"> </w:t>
      </w:r>
      <w:r>
        <w:rPr>
          <w:rFonts w:ascii="바탕" w:hAnsi="바탕" w:hint="eastAsia"/>
        </w:rPr>
        <w:t>체인이 진정한 의미의 순환을 이루고 있는가에 대해서는 많은 의문의 여지가 있다.</w:t>
      </w:r>
    </w:p>
    <w:p w:rsidR="001855B4" w:rsidRDefault="001855B4">
      <w:pPr>
        <w:pStyle w:val="SectionTitle"/>
        <w:rPr>
          <w:rFonts w:ascii="바탕" w:hAnsi="바탕"/>
        </w:rPr>
      </w:pPr>
      <w:r>
        <w:rPr>
          <w:rFonts w:ascii="바탕" w:hAnsi="바탕"/>
        </w:rPr>
        <w:t xml:space="preserve">2.1.2. </w:t>
      </w:r>
      <w:r>
        <w:rPr>
          <w:rFonts w:ascii="바탕" w:hAnsi="바탕" w:hint="eastAsia"/>
        </w:rPr>
        <w:t xml:space="preserve">플라스틱 </w:t>
      </w:r>
      <w:proofErr w:type="spellStart"/>
      <w:r>
        <w:rPr>
          <w:rFonts w:ascii="바탕" w:hAnsi="바탕" w:hint="eastAsia"/>
        </w:rPr>
        <w:t>밸류체인의</w:t>
      </w:r>
      <w:proofErr w:type="spellEnd"/>
      <w:r>
        <w:rPr>
          <w:rFonts w:ascii="바탕" w:hAnsi="바탕" w:hint="eastAsia"/>
        </w:rPr>
        <w:t xml:space="preserve"> 세부 단계별 구조</w:t>
      </w:r>
    </w:p>
    <w:p w:rsidR="001855B4" w:rsidRDefault="001855B4">
      <w:pPr>
        <w:pStyle w:val="SectionTitle"/>
        <w:rPr>
          <w:rFonts w:ascii="바탕" w:hAnsi="바탕"/>
        </w:rPr>
      </w:pPr>
      <w:r>
        <w:rPr>
          <w:rFonts w:ascii="바탕" w:hAnsi="바탕"/>
        </w:rPr>
        <w:t>1</w:t>
      </w:r>
      <w:r>
        <w:rPr>
          <w:rFonts w:ascii="바탕" w:hAnsi="바탕" w:hint="eastAsia"/>
        </w:rPr>
        <w:t>단계</w:t>
      </w:r>
      <w:r>
        <w:rPr>
          <w:rFonts w:ascii="바탕" w:hAnsi="바탕"/>
        </w:rPr>
        <w:t xml:space="preserve">: </w:t>
      </w:r>
      <w:r>
        <w:rPr>
          <w:rFonts w:ascii="바탕" w:hAnsi="바탕" w:hint="eastAsia"/>
        </w:rPr>
        <w:t>원료 생산 및 조달</w:t>
      </w:r>
    </w:p>
    <w:p w:rsidR="001855B4" w:rsidRDefault="001855B4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플라스틱 생산의 첫 번째 단계는 원료의 조달이다.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전 세계 플라스틱의 약 </w:t>
      </w:r>
      <w:r>
        <w:rPr>
          <w:rFonts w:ascii="바탕" w:hAnsi="바탕"/>
        </w:rPr>
        <w:t>99%</w:t>
      </w:r>
      <w:r>
        <w:rPr>
          <w:rFonts w:ascii="바탕" w:hAnsi="바탕" w:hint="eastAsia"/>
        </w:rPr>
        <w:t xml:space="preserve">는 </w:t>
      </w:r>
      <w:proofErr w:type="spellStart"/>
      <w:r>
        <w:rPr>
          <w:rFonts w:ascii="바탕" w:hAnsi="바탕" w:hint="eastAsia"/>
        </w:rPr>
        <w:t>석유계</w:t>
      </w:r>
      <w:proofErr w:type="spellEnd"/>
      <w:r>
        <w:rPr>
          <w:rFonts w:ascii="바탕" w:hAnsi="바탕" w:hint="eastAsia"/>
        </w:rPr>
        <w:t xml:space="preserve"> 원료(에틸렌,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프로필렌 등)로부터 생산된다.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이는 화석연료인 석유에 극도로 의존하는 현재의 플라스틱 산업 구조를 명확히 보여준다.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원료 조달 단계에서는 석유의 채굴,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정제,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lastRenderedPageBreak/>
        <w:t xml:space="preserve">그리고 </w:t>
      </w:r>
      <w:proofErr w:type="spellStart"/>
      <w:r>
        <w:rPr>
          <w:rFonts w:ascii="바탕" w:hAnsi="바탕" w:hint="eastAsia"/>
        </w:rPr>
        <w:t>단량체</w:t>
      </w:r>
      <w:proofErr w:type="spellEnd"/>
      <w:r>
        <w:rPr>
          <w:rFonts w:ascii="바탕" w:hAnsi="바탕" w:hint="eastAsia"/>
        </w:rPr>
        <w:t xml:space="preserve"> 제조까지의 복잡한 화학 공정이 진행되며,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이 과정에서 이미 상당한 에너지가 소비되고 온실가스가 배출된다.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다만</w:t>
      </w:r>
      <w:r>
        <w:rPr>
          <w:rFonts w:ascii="바탕" w:hAnsi="바탕"/>
        </w:rPr>
        <w:t xml:space="preserve">, </w:t>
      </w:r>
      <w:r>
        <w:rPr>
          <w:rFonts w:ascii="바탕" w:hAnsi="바탕" w:hint="eastAsia"/>
        </w:rPr>
        <w:t>긍정적인 변화의 신호도 감지되고 있다.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바이오매스 기반 원료는 아직 전체의 </w:t>
      </w:r>
      <w:r>
        <w:rPr>
          <w:rFonts w:ascii="바탕" w:hAnsi="바탕"/>
        </w:rPr>
        <w:t xml:space="preserve">1% </w:t>
      </w:r>
      <w:r>
        <w:rPr>
          <w:rFonts w:ascii="바탕" w:hAnsi="바탕" w:hint="eastAsia"/>
        </w:rPr>
        <w:t>미만 수준에 불과하지만,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환경 문제의 심화에 따라 친환경 바이오매스 활용과 </w:t>
      </w:r>
      <w:r>
        <w:rPr>
          <w:rFonts w:ascii="바탕" w:hAnsi="바탕"/>
        </w:rPr>
        <w:t>CO</w:t>
      </w:r>
      <w:r>
        <w:rPr>
          <w:rFonts w:ascii="바탕" w:hAnsi="바탕" w:hint="eastAsia"/>
        </w:rPr>
        <w:t>₂등 대체 원료(생분해성,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친환경 폴리머 등)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탐색이 점차 활성화되고 있는 추세이다.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이는 플라스틱 산업이 </w:t>
      </w:r>
      <w:proofErr w:type="spellStart"/>
      <w:r>
        <w:rPr>
          <w:rFonts w:ascii="바탕" w:hAnsi="바탕" w:hint="eastAsia"/>
        </w:rPr>
        <w:t>천천히나마</w:t>
      </w:r>
      <w:proofErr w:type="spellEnd"/>
      <w:r>
        <w:rPr>
          <w:rFonts w:ascii="바탕" w:hAnsi="바탕" w:hint="eastAsia"/>
        </w:rPr>
        <w:t xml:space="preserve"> 지속가능성의 방향으로 전환되고 있음을 시사한다.</w:t>
      </w:r>
    </w:p>
    <w:p w:rsidR="000D0C65" w:rsidRDefault="000D0C65">
      <w:pPr>
        <w:pStyle w:val="SectionTitle"/>
        <w:rPr>
          <w:rFonts w:ascii="바탕" w:hAnsi="바탕"/>
        </w:rPr>
      </w:pPr>
      <w:r>
        <w:rPr>
          <w:rFonts w:ascii="바탕" w:hAnsi="바탕"/>
        </w:rPr>
        <w:t>2</w:t>
      </w:r>
      <w:r>
        <w:rPr>
          <w:rFonts w:ascii="바탕" w:hAnsi="바탕" w:hint="eastAsia"/>
        </w:rPr>
        <w:t>단계</w:t>
      </w:r>
      <w:r>
        <w:rPr>
          <w:rFonts w:ascii="바탕" w:hAnsi="바탕"/>
        </w:rPr>
        <w:t xml:space="preserve">: </w:t>
      </w:r>
      <w:r>
        <w:rPr>
          <w:rFonts w:ascii="바탕" w:hAnsi="바탕" w:hint="eastAsia"/>
        </w:rPr>
        <w:t>제품 제조 및 유통</w:t>
      </w:r>
    </w:p>
    <w:p w:rsidR="000D0C65" w:rsidRDefault="000D0C65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원료로부터 생산된 플라스틱은 다양한 제조 공정을 거쳐 최종 제품이 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국내 플라스틱 사용량을 분석하면 포장재(</w:t>
      </w:r>
      <w:r>
        <w:rPr>
          <w:rFonts w:ascii="바탕" w:hAnsi="바탕"/>
        </w:rPr>
        <w:t>141</w:t>
      </w:r>
      <w:r>
        <w:rPr>
          <w:rFonts w:ascii="바탕" w:hAnsi="바탕" w:hint="eastAsia"/>
        </w:rPr>
        <w:t>만 톤)</w:t>
      </w:r>
      <w:r>
        <w:rPr>
          <w:rFonts w:ascii="바탕" w:hAnsi="바탕"/>
        </w:rPr>
        <w:t xml:space="preserve">, </w:t>
      </w:r>
      <w:r>
        <w:rPr>
          <w:rFonts w:ascii="바탕" w:hAnsi="바탕" w:hint="eastAsia"/>
        </w:rPr>
        <w:t>섬유</w:t>
      </w:r>
      <w:r>
        <w:rPr>
          <w:rFonts w:ascii="바탕" w:hAnsi="바탕"/>
        </w:rPr>
        <w:t>(38</w:t>
      </w:r>
      <w:r>
        <w:rPr>
          <w:rFonts w:ascii="바탕" w:hAnsi="바탕" w:hint="eastAsia"/>
        </w:rPr>
        <w:t>만 톤)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등 일상생활과 가장 밀접한 용도에 가장 많이 사용되고 있다.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이 외에도 자동차 부품,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건축 자재,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전자 기기 등 산업 전 분야에 걸쳐 광범위하게 활용된다.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제품 제조 단계에서는 사출,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압출,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프레스,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진공성형,</w:t>
      </w:r>
      <w:r>
        <w:rPr>
          <w:rFonts w:ascii="바탕" w:hAnsi="바탕"/>
        </w:rPr>
        <w:t xml:space="preserve"> 3D</w:t>
      </w:r>
      <w:r>
        <w:rPr>
          <w:rFonts w:ascii="바탕" w:hAnsi="바탕" w:hint="eastAsia"/>
        </w:rPr>
        <w:t>프린팅 등 다양한 공정이 동원된다.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특히 글로벌 대형 기업들은 원료 조달부터 최종 제품 생산,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유통, 회수,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재활용에 이르는 전 과정을 </w:t>
      </w:r>
      <w:proofErr w:type="spellStart"/>
      <w:r>
        <w:rPr>
          <w:rFonts w:ascii="바탕" w:hAnsi="바탕" w:hint="eastAsia"/>
        </w:rPr>
        <w:t>수직계열화함으로써</w:t>
      </w:r>
      <w:proofErr w:type="spellEnd"/>
      <w:r>
        <w:rPr>
          <w:rFonts w:ascii="바탕" w:hAnsi="바탕" w:hint="eastAsia"/>
        </w:rPr>
        <w:t xml:space="preserve"> 경쟁 우위를 확보하고 있다.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이러한 산업 구조는 효율성 측면에서는 장점이 있으나,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환경적 책임을 회피할 수 있는 구조적 한계를 내포하고 있다.</w:t>
      </w:r>
    </w:p>
    <w:p w:rsidR="000D0C65" w:rsidRDefault="000D0C65">
      <w:pPr>
        <w:pStyle w:val="SectionTitle"/>
        <w:rPr>
          <w:rFonts w:ascii="바탕" w:hAnsi="바탕"/>
        </w:rPr>
      </w:pPr>
      <w:r>
        <w:rPr>
          <w:rFonts w:ascii="바탕" w:hAnsi="바탕"/>
        </w:rPr>
        <w:t>3</w:t>
      </w:r>
      <w:r>
        <w:rPr>
          <w:rFonts w:ascii="바탕" w:hAnsi="바탕" w:hint="eastAsia"/>
        </w:rPr>
        <w:t>단계</w:t>
      </w:r>
      <w:r>
        <w:rPr>
          <w:rFonts w:ascii="바탕" w:hAnsi="바탕"/>
        </w:rPr>
        <w:t xml:space="preserve">: </w:t>
      </w:r>
      <w:r>
        <w:rPr>
          <w:rFonts w:ascii="바탕" w:hAnsi="바탕" w:hint="eastAsia"/>
        </w:rPr>
        <w:t>사용</w:t>
      </w:r>
    </w:p>
    <w:p w:rsidR="000D0C65" w:rsidRDefault="000D0C65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생산된 플라스틱 제품이 사용되는 단계는</w:t>
      </w:r>
      <w:r w:rsidR="0032653F">
        <w:rPr>
          <w:rFonts w:ascii="바탕" w:hAnsi="바탕" w:hint="eastAsia"/>
        </w:rPr>
        <w:t xml:space="preserve"> 가장 길고,</w:t>
      </w:r>
      <w:r w:rsidR="0032653F">
        <w:rPr>
          <w:rFonts w:ascii="바탕" w:hAnsi="바탕"/>
        </w:rPr>
        <w:t xml:space="preserve"> </w:t>
      </w:r>
      <w:r w:rsidR="0032653F">
        <w:rPr>
          <w:rFonts w:ascii="바탕" w:hAnsi="바탕" w:hint="eastAsia"/>
        </w:rPr>
        <w:t>소비자와 가장 밀접한 단계이다.</w:t>
      </w:r>
      <w:r w:rsidR="0032653F">
        <w:rPr>
          <w:rFonts w:ascii="바탕" w:hAnsi="바탕"/>
        </w:rPr>
        <w:t xml:space="preserve"> </w:t>
      </w:r>
      <w:r w:rsidR="0032653F">
        <w:rPr>
          <w:rFonts w:ascii="바탕" w:hAnsi="바탕" w:hint="eastAsia"/>
        </w:rPr>
        <w:t>플라스틱은 뛰어난 내구성,</w:t>
      </w:r>
      <w:r w:rsidR="0032653F">
        <w:rPr>
          <w:rFonts w:ascii="바탕" w:hAnsi="바탕"/>
        </w:rPr>
        <w:t xml:space="preserve"> </w:t>
      </w:r>
      <w:proofErr w:type="spellStart"/>
      <w:r w:rsidR="0032653F">
        <w:rPr>
          <w:rFonts w:ascii="바탕" w:hAnsi="바탕" w:hint="eastAsia"/>
        </w:rPr>
        <w:t>경량성</w:t>
      </w:r>
      <w:proofErr w:type="spellEnd"/>
      <w:r w:rsidR="0032653F">
        <w:rPr>
          <w:rFonts w:ascii="바탕" w:hAnsi="바탕" w:hint="eastAsia"/>
        </w:rPr>
        <w:t>,</w:t>
      </w:r>
      <w:r w:rsidR="0032653F">
        <w:rPr>
          <w:rFonts w:ascii="바탕" w:hAnsi="바탕"/>
        </w:rPr>
        <w:t xml:space="preserve"> </w:t>
      </w:r>
      <w:r w:rsidR="0032653F">
        <w:rPr>
          <w:rFonts w:ascii="바탕" w:hAnsi="바탕" w:hint="eastAsia"/>
        </w:rPr>
        <w:t>우수한 비용 효율성 때문에 소비재,</w:t>
      </w:r>
      <w:r w:rsidR="0032653F">
        <w:rPr>
          <w:rFonts w:ascii="바탕" w:hAnsi="바탕"/>
        </w:rPr>
        <w:t xml:space="preserve"> </w:t>
      </w:r>
      <w:proofErr w:type="spellStart"/>
      <w:r w:rsidR="0032653F">
        <w:rPr>
          <w:rFonts w:ascii="바탕" w:hAnsi="바탕" w:hint="eastAsia"/>
        </w:rPr>
        <w:t>산업재</w:t>
      </w:r>
      <w:proofErr w:type="spellEnd"/>
      <w:r w:rsidR="0032653F">
        <w:rPr>
          <w:rFonts w:ascii="바탕" w:hAnsi="바탕" w:hint="eastAsia"/>
        </w:rPr>
        <w:t>,</w:t>
      </w:r>
      <w:r w:rsidR="0032653F">
        <w:rPr>
          <w:rFonts w:ascii="바탕" w:hAnsi="바탕"/>
        </w:rPr>
        <w:t xml:space="preserve"> </w:t>
      </w:r>
      <w:r w:rsidR="0032653F">
        <w:rPr>
          <w:rFonts w:ascii="바탕" w:hAnsi="바탕" w:hint="eastAsia"/>
        </w:rPr>
        <w:t>항공 우주,</w:t>
      </w:r>
      <w:r w:rsidR="0032653F">
        <w:rPr>
          <w:rFonts w:ascii="바탕" w:hAnsi="바탕"/>
        </w:rPr>
        <w:t xml:space="preserve"> </w:t>
      </w:r>
      <w:r w:rsidR="0032653F">
        <w:rPr>
          <w:rFonts w:ascii="바탕" w:hAnsi="바탕" w:hint="eastAsia"/>
        </w:rPr>
        <w:t>의료</w:t>
      </w:r>
      <w:r w:rsidR="0032653F">
        <w:rPr>
          <w:rFonts w:ascii="바탕" w:hAnsi="바탕"/>
        </w:rPr>
        <w:t xml:space="preserve">, </w:t>
      </w:r>
      <w:r w:rsidR="0032653F">
        <w:rPr>
          <w:rFonts w:ascii="바탕" w:hAnsi="바탕" w:hint="eastAsia"/>
        </w:rPr>
        <w:t>식품 등 거의 모든 산업에서 사용된다.</w:t>
      </w:r>
      <w:r w:rsidR="0032653F">
        <w:rPr>
          <w:rFonts w:ascii="바탕" w:hAnsi="바탕"/>
        </w:rPr>
        <w:t xml:space="preserve"> </w:t>
      </w:r>
      <w:r w:rsidR="0032653F">
        <w:rPr>
          <w:rFonts w:ascii="바탕" w:hAnsi="바탕" w:hint="eastAsia"/>
        </w:rPr>
        <w:t>사용자 입장에서는 편의성이 극대화되는 단계이지만,</w:t>
      </w:r>
      <w:r w:rsidR="0032653F">
        <w:rPr>
          <w:rFonts w:ascii="바탕" w:hAnsi="바탕"/>
        </w:rPr>
        <w:t xml:space="preserve"> </w:t>
      </w:r>
      <w:r w:rsidR="0032653F">
        <w:rPr>
          <w:rFonts w:ascii="바탕" w:hAnsi="바탕" w:hint="eastAsia"/>
        </w:rPr>
        <w:t>환경 문제의 관점에서는 이 단계에서 플라스틱의 분산이 시작된다는 점이 중요하다.</w:t>
      </w:r>
      <w:r w:rsidR="0032653F">
        <w:rPr>
          <w:rFonts w:ascii="바탕" w:hAnsi="바탕"/>
        </w:rPr>
        <w:t xml:space="preserve"> </w:t>
      </w:r>
      <w:r w:rsidR="0032653F">
        <w:rPr>
          <w:rFonts w:ascii="바탕" w:hAnsi="바탕" w:hint="eastAsia"/>
        </w:rPr>
        <w:t>특히 일회용 플라스틱의 경우 사용 기간이 극히 짧아서,</w:t>
      </w:r>
      <w:r w:rsidR="0032653F">
        <w:rPr>
          <w:rFonts w:ascii="바탕" w:hAnsi="바탕"/>
        </w:rPr>
        <w:t xml:space="preserve"> </w:t>
      </w:r>
      <w:r w:rsidR="0032653F">
        <w:rPr>
          <w:rFonts w:ascii="바탕" w:hAnsi="바탕" w:hint="eastAsia"/>
        </w:rPr>
        <w:t>경제적,</w:t>
      </w:r>
      <w:r w:rsidR="0032653F">
        <w:rPr>
          <w:rFonts w:ascii="바탕" w:hAnsi="바탕"/>
        </w:rPr>
        <w:t xml:space="preserve"> </w:t>
      </w:r>
      <w:r w:rsidR="0032653F">
        <w:rPr>
          <w:rFonts w:ascii="바탕" w:hAnsi="바탕" w:hint="eastAsia"/>
        </w:rPr>
        <w:t xml:space="preserve">환경적 비효율을 </w:t>
      </w:r>
      <w:proofErr w:type="spellStart"/>
      <w:r w:rsidR="0032653F">
        <w:rPr>
          <w:rFonts w:ascii="바탕" w:hAnsi="바탕" w:hint="eastAsia"/>
        </w:rPr>
        <w:t>심화시킨다</w:t>
      </w:r>
      <w:proofErr w:type="spellEnd"/>
      <w:r w:rsidR="0032653F">
        <w:rPr>
          <w:rFonts w:ascii="바탕" w:hAnsi="바탕" w:hint="eastAsia"/>
        </w:rPr>
        <w:t>.</w:t>
      </w:r>
    </w:p>
    <w:p w:rsidR="0032653F" w:rsidRDefault="0032653F">
      <w:pPr>
        <w:pStyle w:val="SectionTitle"/>
        <w:rPr>
          <w:rFonts w:ascii="바탕" w:hAnsi="바탕"/>
        </w:rPr>
      </w:pPr>
      <w:r>
        <w:rPr>
          <w:rFonts w:ascii="바탕" w:hAnsi="바탕"/>
        </w:rPr>
        <w:t>4</w:t>
      </w:r>
      <w:r>
        <w:rPr>
          <w:rFonts w:ascii="바탕" w:hAnsi="바탕" w:hint="eastAsia"/>
        </w:rPr>
        <w:t>단계</w:t>
      </w:r>
      <w:r>
        <w:rPr>
          <w:rFonts w:ascii="바탕" w:hAnsi="바탕"/>
        </w:rPr>
        <w:t xml:space="preserve">: </w:t>
      </w:r>
      <w:r>
        <w:rPr>
          <w:rFonts w:ascii="바탕" w:hAnsi="바탕" w:hint="eastAsia"/>
        </w:rPr>
        <w:t>수거,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회수,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분리</w:t>
      </w:r>
    </w:p>
    <w:p w:rsidR="0032653F" w:rsidRDefault="0032653F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 xml:space="preserve">사용 후 폐플라스틱 수거 단계는 플라스틱 </w:t>
      </w:r>
      <w:proofErr w:type="spellStart"/>
      <w:r>
        <w:rPr>
          <w:rFonts w:ascii="바탕" w:hAnsi="바탕" w:hint="eastAsia"/>
        </w:rPr>
        <w:t>밸류체인에서</w:t>
      </w:r>
      <w:proofErr w:type="spellEnd"/>
      <w:r>
        <w:rPr>
          <w:rFonts w:ascii="바탕" w:hAnsi="바탕" w:hint="eastAsia"/>
        </w:rPr>
        <w:t xml:space="preserve"> 가장 복잡하고 문제가 많은 구간이다.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수거는 기업,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지방자치단체,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시민,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소비자가 공동으로 참여하는 형태를 띠고 있으나,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실제로는 시민들의 협력이 모든 것을 좌우한다.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수거 이후에는 색상,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수지 종류,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오염도 등의 기준에 따라 분리,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선별이 이루어진다.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이 단계에서 분리,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세척,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건조 등의 후처리 작업이 얼마나 철저하게 이루어지는지가 재활용 효율에 결정적 영향을 미친다.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후처리 작업의 효율이 떨어질 경우 재활용률도 함께 급격히 하락한다.</w:t>
      </w:r>
    </w:p>
    <w:p w:rsidR="0032653F" w:rsidRDefault="0032653F">
      <w:pPr>
        <w:pStyle w:val="SectionTitle"/>
        <w:rPr>
          <w:rFonts w:ascii="바탕" w:hAnsi="바탕"/>
        </w:rPr>
      </w:pPr>
      <w:r>
        <w:rPr>
          <w:rFonts w:ascii="바탕" w:hAnsi="바탕"/>
        </w:rPr>
        <w:t>5</w:t>
      </w:r>
      <w:r>
        <w:rPr>
          <w:rFonts w:ascii="바탕" w:hAnsi="바탕" w:hint="eastAsia"/>
        </w:rPr>
        <w:t>단계</w:t>
      </w:r>
      <w:r>
        <w:rPr>
          <w:rFonts w:ascii="바탕" w:hAnsi="바탕"/>
        </w:rPr>
        <w:t xml:space="preserve">: </w:t>
      </w:r>
      <w:r>
        <w:rPr>
          <w:rFonts w:ascii="바탕" w:hAnsi="바탕" w:hint="eastAsia"/>
        </w:rPr>
        <w:t>재활용 및 자원화</w:t>
      </w:r>
    </w:p>
    <w:p w:rsidR="0032653F" w:rsidRDefault="0032653F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재활용 단계는 크게 물리적 재활용과 화학적 재활용 두 가지로 나뉜다.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물리적 재활용은 폐플라스틱을 선별,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분쇄,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압축 등의 물리적 가공을 거쳐 </w:t>
      </w:r>
      <w:proofErr w:type="spellStart"/>
      <w:r>
        <w:rPr>
          <w:rFonts w:ascii="바탕" w:hAnsi="바탕" w:hint="eastAsia"/>
        </w:rPr>
        <w:t>펠릿이나</w:t>
      </w:r>
      <w:proofErr w:type="spellEnd"/>
      <w:r>
        <w:rPr>
          <w:rFonts w:ascii="바탕" w:hAnsi="바탕" w:hint="eastAsia"/>
        </w:rPr>
        <w:t xml:space="preserve"> </w:t>
      </w:r>
      <w:proofErr w:type="spellStart"/>
      <w:r>
        <w:rPr>
          <w:rFonts w:ascii="바탕" w:hAnsi="바탕" w:hint="eastAsia"/>
        </w:rPr>
        <w:t>플레이크</w:t>
      </w:r>
      <w:proofErr w:type="spellEnd"/>
      <w:r>
        <w:rPr>
          <w:rFonts w:ascii="바탕" w:hAnsi="바탕" w:hint="eastAsia"/>
        </w:rPr>
        <w:t xml:space="preserve"> 같은 </w:t>
      </w:r>
      <w:r>
        <w:rPr>
          <w:rFonts w:ascii="바탕" w:hAnsi="바탕"/>
        </w:rPr>
        <w:t>2</w:t>
      </w:r>
      <w:r>
        <w:rPr>
          <w:rFonts w:ascii="바탕" w:hAnsi="바탕" w:hint="eastAsia"/>
        </w:rPr>
        <w:t>차 원료로 변환하는 방식이다.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이 방식은 상대적으로 간단하고 비용이 낮지만,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반복 재활용 시 플라스틱의 물성이 </w:t>
      </w:r>
      <w:proofErr w:type="spellStart"/>
      <w:r>
        <w:rPr>
          <w:rFonts w:ascii="바탕" w:hAnsi="바탕" w:hint="eastAsia"/>
        </w:rPr>
        <w:t>열화되는</w:t>
      </w:r>
      <w:proofErr w:type="spellEnd"/>
      <w:r>
        <w:rPr>
          <w:rFonts w:ascii="바탕" w:hAnsi="바탕" w:hint="eastAsia"/>
        </w:rPr>
        <w:t xml:space="preserve"> 문제가 발생한다</w:t>
      </w:r>
      <w:r>
        <w:rPr>
          <w:rFonts w:ascii="바탕" w:hAnsi="바탕"/>
        </w:rPr>
        <w:t>.</w:t>
      </w:r>
      <w:r>
        <w:rPr>
          <w:rFonts w:ascii="바탕" w:hAnsi="바탕" w:hint="eastAsia"/>
        </w:rPr>
        <w:t xml:space="preserve"> 화학적 재활용은 열분해나 광분해 등의 분해 기술을 통해 플라스틱을 </w:t>
      </w:r>
      <w:proofErr w:type="spellStart"/>
      <w:r>
        <w:rPr>
          <w:rFonts w:ascii="바탕" w:hAnsi="바탕" w:hint="eastAsia"/>
        </w:rPr>
        <w:t>단량체나</w:t>
      </w:r>
      <w:proofErr w:type="spellEnd"/>
      <w:r>
        <w:rPr>
          <w:rFonts w:ascii="바탕" w:hAnsi="바탕" w:hint="eastAsia"/>
        </w:rPr>
        <w:t xml:space="preserve"> 열분해유로 추출하여 원시 원료로 환원시키는 방식이다.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이는 물성 저하 문제를 해결할 수 있는 잠재력이 있으나,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기술의 복잡성과 비용으로 인해 아직 대규모 상용화 단계에 도달하지 못했다.</w:t>
      </w:r>
    </w:p>
    <w:p w:rsidR="0032653F" w:rsidRDefault="0032653F">
      <w:pPr>
        <w:pStyle w:val="SectionTitle"/>
        <w:rPr>
          <w:rFonts w:ascii="바탕" w:hAnsi="바탕"/>
        </w:rPr>
      </w:pPr>
      <w:r>
        <w:rPr>
          <w:rFonts w:ascii="바탕" w:hAnsi="바탕"/>
        </w:rPr>
        <w:t>6</w:t>
      </w:r>
      <w:r>
        <w:rPr>
          <w:rFonts w:ascii="바탕" w:hAnsi="바탕" w:hint="eastAsia"/>
        </w:rPr>
        <w:t>단계</w:t>
      </w:r>
      <w:r>
        <w:rPr>
          <w:rFonts w:ascii="바탕" w:hAnsi="바탕"/>
        </w:rPr>
        <w:t xml:space="preserve">: </w:t>
      </w:r>
      <w:r>
        <w:rPr>
          <w:rFonts w:ascii="바탕" w:hAnsi="바탕" w:hint="eastAsia"/>
        </w:rPr>
        <w:t>폐기 및 환경 유</w:t>
      </w:r>
      <w:r w:rsidR="000C3219">
        <w:rPr>
          <w:rFonts w:ascii="바탕" w:hAnsi="바탕" w:hint="eastAsia"/>
        </w:rPr>
        <w:t>실</w:t>
      </w:r>
    </w:p>
    <w:p w:rsidR="000C3219" w:rsidRDefault="000C3219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벗겨지지 않은 플라스틱과 재활용이 불가능한 플라스틱은 최종적으로 폐기된다.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폐기 방식으로는 소각과 매립 두 가지가 주를 이룬다.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소각의 경우 에너지 회수가 가능하다는 장점이 있으나,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온실가스와 유해 물질(다이옥신 등)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배출이라는 심각한 문제를 초래한다.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매립의 경우는 더 심각하다.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폐플라스틱이 자연에서 완전히 분해되는 데는 </w:t>
      </w:r>
      <w:r>
        <w:rPr>
          <w:rFonts w:ascii="바탕" w:hAnsi="바탕"/>
        </w:rPr>
        <w:t>500</w:t>
      </w:r>
      <w:r>
        <w:rPr>
          <w:rFonts w:ascii="바탕" w:hAnsi="바탕" w:hint="eastAsia"/>
        </w:rPr>
        <w:t>년 이상이 소요되며,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이 과정에서 환경 오염과 생태계 파괴가 지속적으로 진행된다.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더욱 문제가 되는 것은 미분해 폐기물,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마이크로 플라스틱,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환경 유실물 등이 관리의 사각지대에 방치되고 있다는 점이다.</w:t>
      </w:r>
    </w:p>
    <w:p w:rsidR="000C3219" w:rsidRDefault="000C3219">
      <w:pPr>
        <w:pStyle w:val="SectionTitle"/>
        <w:rPr>
          <w:rFonts w:ascii="바탕" w:hAnsi="바탕"/>
        </w:rPr>
      </w:pPr>
      <w:r>
        <w:rPr>
          <w:rFonts w:ascii="바탕" w:hAnsi="바탕"/>
        </w:rPr>
        <w:t xml:space="preserve">2.1.3. </w:t>
      </w:r>
      <w:r>
        <w:rPr>
          <w:rFonts w:ascii="바탕" w:hAnsi="바탕" w:hint="eastAsia"/>
        </w:rPr>
        <w:t xml:space="preserve">플라스틱 </w:t>
      </w:r>
      <w:proofErr w:type="spellStart"/>
      <w:r>
        <w:rPr>
          <w:rFonts w:ascii="바탕" w:hAnsi="바탕" w:hint="eastAsia"/>
        </w:rPr>
        <w:t>밸류체인의</w:t>
      </w:r>
      <w:proofErr w:type="spellEnd"/>
      <w:r>
        <w:rPr>
          <w:rFonts w:ascii="바탕" w:hAnsi="바탕" w:hint="eastAsia"/>
        </w:rPr>
        <w:t xml:space="preserve"> 현주소</w:t>
      </w:r>
      <w:r>
        <w:rPr>
          <w:rFonts w:ascii="바탕" w:hAnsi="바탕"/>
        </w:rPr>
        <w:t xml:space="preserve">: </w:t>
      </w:r>
      <w:r>
        <w:rPr>
          <w:rFonts w:ascii="바탕" w:hAnsi="바탕" w:hint="eastAsia"/>
        </w:rPr>
        <w:t>문제점과 한계</w:t>
      </w:r>
    </w:p>
    <w:p w:rsidR="000C3219" w:rsidRDefault="000C3219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 xml:space="preserve">현재의 플라스틱 </w:t>
      </w:r>
      <w:proofErr w:type="spellStart"/>
      <w:r>
        <w:rPr>
          <w:rFonts w:ascii="바탕" w:hAnsi="바탕" w:hint="eastAsia"/>
        </w:rPr>
        <w:t>밸류체인은</w:t>
      </w:r>
      <w:proofErr w:type="spellEnd"/>
      <w:r>
        <w:rPr>
          <w:rFonts w:ascii="바탕" w:hAnsi="바탕" w:hint="eastAsia"/>
        </w:rPr>
        <w:t xml:space="preserve"> 순환 경제라는 이상적 목표와 현실 사이에 커다란 괴리를 보이고 있다.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체계적으로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분석하면 다음과 같은 문제점들이 드러난다.</w:t>
      </w:r>
    </w:p>
    <w:p w:rsidR="000C3219" w:rsidRDefault="000C3219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환경적 한계</w:t>
      </w:r>
      <w:r>
        <w:rPr>
          <w:rFonts w:ascii="바탕" w:hAnsi="바탕"/>
        </w:rPr>
        <w:t xml:space="preserve">: </w:t>
      </w:r>
      <w:r>
        <w:rPr>
          <w:rFonts w:ascii="바탕" w:hAnsi="바탕" w:hint="eastAsia"/>
        </w:rPr>
        <w:t xml:space="preserve">플라스틱의 분해 기간(환경 내 최소 </w:t>
      </w:r>
      <w:r>
        <w:rPr>
          <w:rFonts w:ascii="바탕" w:hAnsi="바탕"/>
        </w:rPr>
        <w:t>500</w:t>
      </w:r>
      <w:r>
        <w:rPr>
          <w:rFonts w:ascii="바탕" w:hAnsi="바탕" w:hint="eastAsia"/>
        </w:rPr>
        <w:t>년)은 인류의 문명 수준과 비교했을 때 거의 영원에 가깝다.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분해 과정에서 발생하는 미세 플라스틱은 토양,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수질,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해양 생태계를 교란시킨다.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현재 지표면에 축적된 플라스틱의 양과 향후 발생량을 고려하면,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환경 부하는 상상을 초월할 수준이다.</w:t>
      </w:r>
    </w:p>
    <w:p w:rsidR="000C3219" w:rsidRDefault="000C3219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경제, 기술적 한</w:t>
      </w:r>
      <w:r w:rsidR="008C2442">
        <w:rPr>
          <w:rFonts w:ascii="바탕" w:hAnsi="바탕" w:hint="eastAsia"/>
        </w:rPr>
        <w:t>계</w:t>
      </w:r>
      <w:r w:rsidR="008C2442">
        <w:rPr>
          <w:rFonts w:ascii="바탕" w:hAnsi="바탕"/>
        </w:rPr>
        <w:t xml:space="preserve">: </w:t>
      </w:r>
      <w:r w:rsidR="008C2442">
        <w:rPr>
          <w:rFonts w:ascii="바탕" w:hAnsi="바탕" w:hint="eastAsia"/>
        </w:rPr>
        <w:t xml:space="preserve">국내 플라스틱 재활용률이 </w:t>
      </w:r>
      <w:r w:rsidR="008C2442">
        <w:rPr>
          <w:rFonts w:ascii="바탕" w:hAnsi="바탕"/>
        </w:rPr>
        <w:t xml:space="preserve">10~20% </w:t>
      </w:r>
      <w:r w:rsidR="008C2442">
        <w:rPr>
          <w:rFonts w:ascii="바탕" w:hAnsi="바탕" w:hint="eastAsia"/>
        </w:rPr>
        <w:t>수준에 머물러 있는 가장 근본적인 이유는 기술적 난이도에 있다.</w:t>
      </w:r>
      <w:r w:rsidR="008C2442">
        <w:rPr>
          <w:rFonts w:ascii="바탕" w:hAnsi="바탕"/>
        </w:rPr>
        <w:t xml:space="preserve"> </w:t>
      </w:r>
      <w:r w:rsidR="008C2442">
        <w:rPr>
          <w:rFonts w:ascii="바탕" w:hAnsi="바탕" w:hint="eastAsia"/>
        </w:rPr>
        <w:t>플라스틱은 색상,</w:t>
      </w:r>
      <w:r w:rsidR="008C2442">
        <w:rPr>
          <w:rFonts w:ascii="바탕" w:hAnsi="바탕"/>
        </w:rPr>
        <w:t xml:space="preserve"> </w:t>
      </w:r>
      <w:r w:rsidR="008C2442">
        <w:rPr>
          <w:rFonts w:ascii="바탕" w:hAnsi="바탕" w:hint="eastAsia"/>
        </w:rPr>
        <w:t>오염도,</w:t>
      </w:r>
      <w:r w:rsidR="008C2442">
        <w:rPr>
          <w:rFonts w:ascii="바탕" w:hAnsi="바탕"/>
        </w:rPr>
        <w:t xml:space="preserve"> </w:t>
      </w:r>
      <w:r w:rsidR="008C2442">
        <w:rPr>
          <w:rFonts w:ascii="바탕" w:hAnsi="바탕" w:hint="eastAsia"/>
        </w:rPr>
        <w:t>수지 다변성 등으로 인해 분리,</w:t>
      </w:r>
      <w:r w:rsidR="008C2442">
        <w:rPr>
          <w:rFonts w:ascii="바탕" w:hAnsi="바탕"/>
        </w:rPr>
        <w:t xml:space="preserve"> </w:t>
      </w:r>
      <w:r w:rsidR="008C2442">
        <w:rPr>
          <w:rFonts w:ascii="바탕" w:hAnsi="바탕" w:hint="eastAsia"/>
        </w:rPr>
        <w:t>선별이 극도로 어렵다.</w:t>
      </w:r>
      <w:r w:rsidR="008C2442">
        <w:rPr>
          <w:rFonts w:ascii="바탕" w:hAnsi="바탕"/>
        </w:rPr>
        <w:t xml:space="preserve"> </w:t>
      </w:r>
      <w:r w:rsidR="008C2442">
        <w:rPr>
          <w:rFonts w:ascii="바탕" w:hAnsi="바탕" w:hint="eastAsia"/>
        </w:rPr>
        <w:t>또한 반복 재활용 시 물성 저하라는 비가역적 문제가 발생한다.</w:t>
      </w:r>
      <w:r w:rsidR="008C2442">
        <w:rPr>
          <w:rFonts w:ascii="바탕" w:hAnsi="바탕"/>
        </w:rPr>
        <w:t xml:space="preserve"> </w:t>
      </w:r>
      <w:r w:rsidR="008C2442">
        <w:rPr>
          <w:rFonts w:ascii="바탕" w:hAnsi="바탕" w:hint="eastAsia"/>
        </w:rPr>
        <w:t>경제적 측면에서도,</w:t>
      </w:r>
      <w:r w:rsidR="008C2442">
        <w:rPr>
          <w:rFonts w:ascii="바탕" w:hAnsi="바탕"/>
        </w:rPr>
        <w:t xml:space="preserve"> </w:t>
      </w:r>
      <w:r w:rsidR="008C2442">
        <w:rPr>
          <w:rFonts w:ascii="바탕" w:hAnsi="바탕" w:hint="eastAsia"/>
        </w:rPr>
        <w:t>새로운 플라스틱을 생산하는 것이 재활용 플라스틱을 회수하고 정제하는 것보다 비용이 낮은 구조가 지속되고 있다.</w:t>
      </w:r>
    </w:p>
    <w:p w:rsidR="008C2442" w:rsidRDefault="008C2442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제도,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사회적 장벽</w:t>
      </w:r>
      <w:r>
        <w:rPr>
          <w:rFonts w:ascii="바탕" w:hAnsi="바탕"/>
        </w:rPr>
        <w:t xml:space="preserve">: </w:t>
      </w:r>
      <w:r>
        <w:rPr>
          <w:rFonts w:ascii="바탕" w:hAnsi="바탕" w:hint="eastAsia"/>
        </w:rPr>
        <w:t>시민과 산업체의 혼합 배출, 분리 규정 준수 불이행,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분리수거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인프라의 미비,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정책 실행력 부족 등이 악순환을 형성하고 있다.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개별 소비자의 노력만으로는 구조적 문제를 해결할 수 </w:t>
      </w:r>
      <w:r>
        <w:rPr>
          <w:rFonts w:ascii="바탕" w:hAnsi="바탕" w:hint="eastAsia"/>
        </w:rPr>
        <w:lastRenderedPageBreak/>
        <w:t>없으며,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이것은 많은 국민들의 좌절감과 무관심으로 이어지고 있다.</w:t>
      </w:r>
    </w:p>
    <w:p w:rsidR="008C2442" w:rsidRDefault="008C2442">
      <w:pPr>
        <w:pStyle w:val="SectionTitle"/>
        <w:rPr>
          <w:rFonts w:ascii="바탕" w:hAnsi="바탕"/>
        </w:rPr>
      </w:pPr>
      <w:r>
        <w:rPr>
          <w:rFonts w:ascii="바탕" w:hAnsi="바탕"/>
        </w:rPr>
        <w:t xml:space="preserve">2.2. </w:t>
      </w:r>
      <w:r>
        <w:rPr>
          <w:rFonts w:ascii="바탕" w:hAnsi="바탕" w:hint="eastAsia"/>
        </w:rPr>
        <w:t>폴리에틸렌(</w:t>
      </w:r>
      <w:r>
        <w:rPr>
          <w:rFonts w:ascii="바탕" w:hAnsi="바탕"/>
        </w:rPr>
        <w:t xml:space="preserve">PE): </w:t>
      </w:r>
      <w:r>
        <w:rPr>
          <w:rFonts w:ascii="바탕" w:hAnsi="바탕" w:hint="eastAsia"/>
        </w:rPr>
        <w:t>정의,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특성,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그리고 폐기 실태</w:t>
      </w:r>
    </w:p>
    <w:p w:rsidR="008C2442" w:rsidRDefault="008C2442">
      <w:pPr>
        <w:pStyle w:val="SectionTitle"/>
        <w:rPr>
          <w:rFonts w:ascii="바탕" w:hAnsi="바탕"/>
        </w:rPr>
      </w:pPr>
      <w:r>
        <w:rPr>
          <w:rFonts w:ascii="바탕" w:hAnsi="바탕"/>
        </w:rPr>
        <w:t xml:space="preserve">2.2.1. </w:t>
      </w:r>
      <w:r>
        <w:rPr>
          <w:rFonts w:ascii="바탕" w:hAnsi="바탕" w:hint="eastAsia"/>
        </w:rPr>
        <w:t>폴리에틸렌의 화학적 정의와 구조</w:t>
      </w:r>
    </w:p>
    <w:p w:rsidR="008C2442" w:rsidRDefault="008C2442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폴리에틸렌(</w:t>
      </w:r>
      <w:r>
        <w:rPr>
          <w:rFonts w:ascii="바탕" w:hAnsi="바탕"/>
        </w:rPr>
        <w:t>Polyethylene, PE)</w:t>
      </w:r>
      <w:r>
        <w:rPr>
          <w:rFonts w:ascii="바탕" w:hAnsi="바탕" w:hint="eastAsia"/>
        </w:rPr>
        <w:t>은 가장 단순하면서도 가장 광범위하게 사용되는 합성 고분자이다.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화학 구조적으로,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폴리에틸렌은 탄소(C</w:t>
      </w:r>
      <w:r>
        <w:rPr>
          <w:rFonts w:ascii="바탕" w:hAnsi="바탕"/>
        </w:rPr>
        <w:t xml:space="preserve">)와 </w:t>
      </w:r>
      <w:r>
        <w:rPr>
          <w:rFonts w:ascii="바탕" w:hAnsi="바탕" w:hint="eastAsia"/>
        </w:rPr>
        <w:t>수소(</w:t>
      </w:r>
      <w:r>
        <w:rPr>
          <w:rFonts w:ascii="바탕" w:hAnsi="바탕"/>
        </w:rPr>
        <w:t>H)</w:t>
      </w:r>
      <w:r>
        <w:rPr>
          <w:rFonts w:ascii="바탕" w:hAnsi="바탕" w:hint="eastAsia"/>
        </w:rPr>
        <w:t>만으로 이루어진 매우 단순한 구조의 고분자 화합물이며,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화학식은 </w:t>
      </w:r>
      <w:r w:rsidR="00AB731A">
        <w:rPr>
          <w:rFonts w:ascii="바탕" w:hAnsi="바탕" w:hint="eastAsia"/>
        </w:rPr>
        <w:t>C₂H₄로 표현된다.</w:t>
      </w:r>
      <w:r w:rsidR="00AB731A">
        <w:rPr>
          <w:rFonts w:ascii="바탕" w:hAnsi="바탕"/>
        </w:rPr>
        <w:t xml:space="preserve"> </w:t>
      </w:r>
      <w:r w:rsidR="00AB731A">
        <w:rPr>
          <w:rFonts w:ascii="바탕" w:hAnsi="바탕" w:hint="eastAsia"/>
        </w:rPr>
        <w:t xml:space="preserve">에틸렌 </w:t>
      </w:r>
      <w:proofErr w:type="spellStart"/>
      <w:r w:rsidR="00AB731A">
        <w:rPr>
          <w:rFonts w:ascii="바탕" w:hAnsi="바탕" w:hint="eastAsia"/>
        </w:rPr>
        <w:t>단량체가</w:t>
      </w:r>
      <w:proofErr w:type="spellEnd"/>
      <w:r w:rsidR="00AB731A">
        <w:rPr>
          <w:rFonts w:ascii="바탕" w:hAnsi="바탕" w:hint="eastAsia"/>
        </w:rPr>
        <w:t xml:space="preserve"> </w:t>
      </w:r>
      <w:proofErr w:type="spellStart"/>
      <w:r w:rsidR="00AB731A">
        <w:rPr>
          <w:rFonts w:ascii="바탕" w:hAnsi="바탕" w:hint="eastAsia"/>
        </w:rPr>
        <w:t>라디칼</w:t>
      </w:r>
      <w:proofErr w:type="spellEnd"/>
      <w:r w:rsidR="00AB731A">
        <w:rPr>
          <w:rFonts w:ascii="바탕" w:hAnsi="바탕" w:hint="eastAsia"/>
        </w:rPr>
        <w:t xml:space="preserve"> 중합 또는 첨가 중합 반응을 통해 결합하여 길고 복잡한 사슬 구조를 형성한다.</w:t>
      </w:r>
      <w:r w:rsidR="00AB731A">
        <w:rPr>
          <w:rFonts w:ascii="바탕" w:hAnsi="바탕"/>
        </w:rPr>
        <w:t xml:space="preserve"> </w:t>
      </w:r>
      <w:r w:rsidR="00AB731A">
        <w:rPr>
          <w:rFonts w:ascii="바탕" w:hAnsi="바탕" w:hint="eastAsia"/>
        </w:rPr>
        <w:t>이러한 단순한 구조가 역설적이게도 플라스틱 문제의 근원이 된다.</w:t>
      </w:r>
      <w:r w:rsidR="00AB731A">
        <w:rPr>
          <w:rFonts w:ascii="바탕" w:hAnsi="바탕"/>
        </w:rPr>
        <w:t xml:space="preserve"> </w:t>
      </w:r>
      <w:r w:rsidR="00AB731A">
        <w:rPr>
          <w:rFonts w:ascii="바탕" w:hAnsi="바탕" w:hint="eastAsia"/>
        </w:rPr>
        <w:t xml:space="preserve">비극성 분자이며 강한 </w:t>
      </w:r>
      <w:r w:rsidR="00AB731A">
        <w:rPr>
          <w:rFonts w:ascii="바탕" w:hAnsi="바탕"/>
        </w:rPr>
        <w:t xml:space="preserve">C-C, C-H </w:t>
      </w:r>
      <w:r w:rsidR="00AB731A">
        <w:rPr>
          <w:rFonts w:ascii="바탕" w:hAnsi="바탕" w:hint="eastAsia"/>
        </w:rPr>
        <w:t xml:space="preserve">결합만으로 구성된 </w:t>
      </w:r>
      <w:r w:rsidR="00AB731A">
        <w:rPr>
          <w:rFonts w:ascii="바탕" w:hAnsi="바탕"/>
        </w:rPr>
        <w:t>PE</w:t>
      </w:r>
      <w:r w:rsidR="00AB731A">
        <w:rPr>
          <w:rFonts w:ascii="바탕" w:hAnsi="바탕" w:hint="eastAsia"/>
        </w:rPr>
        <w:t>는 자연계의 미생물이 분해할 수 없을 정도로 화학적으로</w:t>
      </w:r>
      <w:r w:rsidR="00AB731A">
        <w:rPr>
          <w:rFonts w:ascii="바탕" w:hAnsi="바탕"/>
        </w:rPr>
        <w:t xml:space="preserve"> </w:t>
      </w:r>
      <w:r w:rsidR="00AB731A">
        <w:rPr>
          <w:rFonts w:ascii="바탕" w:hAnsi="바탕" w:hint="eastAsia"/>
        </w:rPr>
        <w:t>안정하다.</w:t>
      </w:r>
      <w:r w:rsidR="00AB731A">
        <w:rPr>
          <w:rFonts w:ascii="바탕" w:hAnsi="바탕"/>
        </w:rPr>
        <w:t xml:space="preserve"> </w:t>
      </w:r>
      <w:r w:rsidR="00AB731A">
        <w:rPr>
          <w:rFonts w:ascii="바탕" w:hAnsi="바탕" w:hint="eastAsia"/>
        </w:rPr>
        <w:t xml:space="preserve">동시에 이 안정성은 </w:t>
      </w:r>
      <w:proofErr w:type="spellStart"/>
      <w:r w:rsidR="00AB731A">
        <w:rPr>
          <w:rFonts w:ascii="바탕" w:hAnsi="바탕" w:hint="eastAsia"/>
        </w:rPr>
        <w:t>플라스틱으로서의</w:t>
      </w:r>
      <w:proofErr w:type="spellEnd"/>
      <w:r w:rsidR="00AB731A">
        <w:rPr>
          <w:rFonts w:ascii="바탕" w:hAnsi="바탕" w:hint="eastAsia"/>
        </w:rPr>
        <w:t xml:space="preserve"> 내구성</w:t>
      </w:r>
      <w:r w:rsidR="00AB731A">
        <w:rPr>
          <w:rFonts w:ascii="바탕" w:hAnsi="바탕"/>
        </w:rPr>
        <w:t xml:space="preserve">, </w:t>
      </w:r>
      <w:r w:rsidR="00AB731A">
        <w:rPr>
          <w:rFonts w:ascii="바탕" w:hAnsi="바탕" w:hint="eastAsia"/>
        </w:rPr>
        <w:t>우수성을 보장하는 동일한 특성이다.</w:t>
      </w:r>
    </w:p>
    <w:p w:rsidR="00AB731A" w:rsidRDefault="00AB731A">
      <w:pPr>
        <w:pStyle w:val="SectionTitle"/>
        <w:rPr>
          <w:rFonts w:ascii="바탕" w:hAnsi="바탕"/>
        </w:rPr>
      </w:pPr>
      <w:r>
        <w:rPr>
          <w:rFonts w:ascii="바탕" w:hAnsi="바탕"/>
        </w:rPr>
        <w:t xml:space="preserve">2.2.2. </w:t>
      </w:r>
      <w:r>
        <w:rPr>
          <w:rFonts w:ascii="바탕" w:hAnsi="바탕" w:hint="eastAsia"/>
        </w:rPr>
        <w:t>폴리에틸렌의 종류와 각각의 특성</w:t>
      </w:r>
    </w:p>
    <w:p w:rsidR="00AB731A" w:rsidRDefault="00AB731A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폴리에틸렌은 밀도에 따라 크게 두 가지로 분류된다.</w:t>
      </w:r>
    </w:p>
    <w:p w:rsidR="00AB731A" w:rsidRDefault="00AB731A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저밀도 폴리에틸렌(</w:t>
      </w:r>
      <w:r>
        <w:rPr>
          <w:rFonts w:ascii="바탕" w:hAnsi="바탕"/>
        </w:rPr>
        <w:t>LDPE, Low-Density Polyethylene)</w:t>
      </w:r>
    </w:p>
    <w:p w:rsidR="00AB731A" w:rsidRDefault="00AB731A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생산 방식</w:t>
      </w:r>
      <w:r>
        <w:rPr>
          <w:rFonts w:ascii="바탕" w:hAnsi="바탕"/>
        </w:rPr>
        <w:t xml:space="preserve">: </w:t>
      </w:r>
      <w:r>
        <w:rPr>
          <w:rFonts w:ascii="바탕" w:hAnsi="바탕" w:hint="eastAsia"/>
        </w:rPr>
        <w:t xml:space="preserve">자유 </w:t>
      </w:r>
      <w:proofErr w:type="spellStart"/>
      <w:r>
        <w:rPr>
          <w:rFonts w:ascii="바탕" w:hAnsi="바탕" w:hint="eastAsia"/>
        </w:rPr>
        <w:t>라디칼</w:t>
      </w:r>
      <w:proofErr w:type="spellEnd"/>
      <w:r>
        <w:rPr>
          <w:rFonts w:ascii="바탕" w:hAnsi="바탕" w:hint="eastAsia"/>
        </w:rPr>
        <w:t xml:space="preserve"> 중합 공정을 통해 고압(약 </w:t>
      </w:r>
      <w:r>
        <w:rPr>
          <w:rFonts w:ascii="바탕" w:hAnsi="바탕"/>
        </w:rPr>
        <w:t xml:space="preserve">1000~3000 </w:t>
      </w:r>
      <w:r>
        <w:rPr>
          <w:rFonts w:ascii="바탕" w:hAnsi="바탕" w:hint="eastAsia"/>
        </w:rPr>
        <w:t>기압</w:t>
      </w:r>
      <w:r>
        <w:rPr>
          <w:rFonts w:ascii="바탕" w:hAnsi="바탕"/>
        </w:rPr>
        <w:t>)</w:t>
      </w:r>
      <w:r>
        <w:rPr>
          <w:rFonts w:ascii="바탕" w:hAnsi="바탕" w:hint="eastAsia"/>
        </w:rPr>
        <w:t>에서 생산된다.</w:t>
      </w:r>
    </w:p>
    <w:p w:rsidR="00AB731A" w:rsidRDefault="00AB731A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구조</w:t>
      </w:r>
      <w:r>
        <w:rPr>
          <w:rFonts w:ascii="바탕" w:hAnsi="바탕"/>
        </w:rPr>
        <w:t xml:space="preserve">: </w:t>
      </w:r>
      <w:r>
        <w:rPr>
          <w:rFonts w:ascii="바탕" w:hAnsi="바탕" w:hint="eastAsia"/>
        </w:rPr>
        <w:t xml:space="preserve">약 </w:t>
      </w:r>
      <w:r>
        <w:rPr>
          <w:rFonts w:ascii="바탕" w:hAnsi="바탕"/>
        </w:rPr>
        <w:t>4000~400000</w:t>
      </w:r>
      <w:r>
        <w:rPr>
          <w:rFonts w:ascii="바탕" w:hAnsi="바탕" w:hint="eastAsia"/>
        </w:rPr>
        <w:t>개의 탄소 원자로 구성되며,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분지가 많아 분자 간 결합이 느슨하다.</w:t>
      </w:r>
    </w:p>
    <w:p w:rsidR="00AB731A" w:rsidRDefault="00AB731A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주요 특성</w:t>
      </w:r>
      <w:r>
        <w:rPr>
          <w:rFonts w:ascii="바탕" w:hAnsi="바탕"/>
        </w:rPr>
        <w:t xml:space="preserve">: </w:t>
      </w:r>
      <w:r>
        <w:rPr>
          <w:rFonts w:ascii="바탕" w:hAnsi="바탕" w:hint="eastAsia"/>
        </w:rPr>
        <w:t>산에 대한 우수한 내성,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거의 수분을 흡수하지 않는 특성,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뛰어난 전기 절연성을 가진다.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반면</w:t>
      </w:r>
      <w:r>
        <w:rPr>
          <w:rFonts w:ascii="바탕" w:hAnsi="바탕"/>
        </w:rPr>
        <w:t xml:space="preserve">, </w:t>
      </w:r>
      <w:r>
        <w:rPr>
          <w:rFonts w:ascii="바탕" w:hAnsi="바탕" w:hint="eastAsia"/>
        </w:rPr>
        <w:t xml:space="preserve">강도가 낮고 </w:t>
      </w:r>
      <w:r>
        <w:rPr>
          <w:rFonts w:ascii="바탕" w:hAnsi="바탕"/>
        </w:rPr>
        <w:t>CO</w:t>
      </w:r>
      <w:r>
        <w:rPr>
          <w:rFonts w:ascii="바탕" w:hAnsi="바탕" w:hint="eastAsia"/>
        </w:rPr>
        <w:t xml:space="preserve">₂를 쉽게 </w:t>
      </w:r>
      <w:proofErr w:type="spellStart"/>
      <w:r>
        <w:rPr>
          <w:rFonts w:ascii="바탕" w:hAnsi="바탕" w:hint="eastAsia"/>
        </w:rPr>
        <w:t>투과시키며</w:t>
      </w:r>
      <w:proofErr w:type="spellEnd"/>
      <w:r>
        <w:rPr>
          <w:rFonts w:ascii="바탕" w:hAnsi="바탕" w:hint="eastAsia"/>
        </w:rPr>
        <w:t>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높은 온도에서 쉽게 용융된다.</w:t>
      </w:r>
    </w:p>
    <w:p w:rsidR="00AB731A" w:rsidRDefault="00AB731A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주요 용도</w:t>
      </w:r>
      <w:r>
        <w:rPr>
          <w:rFonts w:ascii="바탕" w:hAnsi="바탕"/>
        </w:rPr>
        <w:t xml:space="preserve">: </w:t>
      </w:r>
      <w:r>
        <w:rPr>
          <w:rFonts w:ascii="바탕" w:hAnsi="바탕" w:hint="eastAsia"/>
        </w:rPr>
        <w:t>가장 많이 사용되는 용도는 비닐 봉지이며,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파이프,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피팅 산업의 수도관 및 호스에도 광범위하게 사용된다.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우리 일상생활에서 가장 흔하게 접하는 플라스틱이 바로 </w:t>
      </w:r>
      <w:r>
        <w:rPr>
          <w:rFonts w:ascii="바탕" w:hAnsi="바탕"/>
        </w:rPr>
        <w:t>LDPE</w:t>
      </w:r>
      <w:r>
        <w:rPr>
          <w:rFonts w:ascii="바탕" w:hAnsi="바탕" w:hint="eastAsia"/>
        </w:rPr>
        <w:t>이다.</w:t>
      </w:r>
    </w:p>
    <w:p w:rsidR="00AB731A" w:rsidRDefault="00AB731A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고밀도 폴리에틸렌(H</w:t>
      </w:r>
      <w:r>
        <w:rPr>
          <w:rFonts w:ascii="바탕" w:hAnsi="바탕"/>
        </w:rPr>
        <w:t>DPE, High-Density Polyethylene)</w:t>
      </w:r>
    </w:p>
    <w:p w:rsidR="00AB731A" w:rsidRDefault="00AB731A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생산 방식</w:t>
      </w:r>
      <w:r>
        <w:rPr>
          <w:rFonts w:ascii="바탕" w:hAnsi="바탕"/>
        </w:rPr>
        <w:t>: LDPE</w:t>
      </w:r>
      <w:r>
        <w:rPr>
          <w:rFonts w:ascii="바탕" w:hAnsi="바탕" w:hint="eastAsia"/>
        </w:rPr>
        <w:t xml:space="preserve">보다 훨씬 낮은 압력(약 </w:t>
      </w:r>
      <w:r>
        <w:rPr>
          <w:rFonts w:ascii="바탕" w:hAnsi="바탕"/>
        </w:rPr>
        <w:t xml:space="preserve">10~100 </w:t>
      </w:r>
      <w:r>
        <w:rPr>
          <w:rFonts w:ascii="바탕" w:hAnsi="바탕" w:hint="eastAsia"/>
        </w:rPr>
        <w:t>기압)에서 생산되며,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촉매 공정을 사용한다.</w:t>
      </w:r>
    </w:p>
    <w:p w:rsidR="00AB731A" w:rsidRDefault="00AB731A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구조</w:t>
      </w:r>
      <w:r>
        <w:rPr>
          <w:rFonts w:ascii="바탕" w:hAnsi="바탕"/>
        </w:rPr>
        <w:t xml:space="preserve">: </w:t>
      </w:r>
      <w:r w:rsidR="00A34659">
        <w:rPr>
          <w:rFonts w:ascii="바탕" w:hAnsi="바탕" w:hint="eastAsia"/>
        </w:rPr>
        <w:t>분자 사슬에 분지가 적어 분자 간 결합이 더 조밀하며, 결과적으로 더 높은 밀도를 가진다.</w:t>
      </w:r>
    </w:p>
    <w:p w:rsidR="00A34659" w:rsidRDefault="00A34659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주요 특성: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알코올,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묽은 산 및 알칼리에 대한 우수한 내성,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수분 흡수 거의 없음,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높은 전기 절연성을 가진다.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하지만 응력 균열에 취약하며,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자외선과 열에 대한 저항력이 낮다.</w:t>
      </w:r>
    </w:p>
    <w:p w:rsidR="00A34659" w:rsidRDefault="00A34659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주요 용도</w:t>
      </w:r>
      <w:r>
        <w:rPr>
          <w:rFonts w:ascii="바탕" w:hAnsi="바탕"/>
        </w:rPr>
        <w:t xml:space="preserve">: </w:t>
      </w:r>
      <w:r>
        <w:rPr>
          <w:rFonts w:ascii="바탕" w:hAnsi="바탕" w:hint="eastAsia"/>
        </w:rPr>
        <w:t>주스 병이나 드럼,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산업용 용기의 포장에 사용되며,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로프,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낚시 네트,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스포츠 네트,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산업용 직물 등 다양한 용도에 활용된다.</w:t>
      </w:r>
    </w:p>
    <w:p w:rsidR="00A34659" w:rsidRDefault="00A34659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 xml:space="preserve">이 두종류의 </w:t>
      </w:r>
      <w:r>
        <w:rPr>
          <w:rFonts w:ascii="바탕" w:hAnsi="바탕"/>
        </w:rPr>
        <w:t>PE</w:t>
      </w:r>
      <w:r>
        <w:rPr>
          <w:rFonts w:ascii="바탕" w:hAnsi="바탕" w:hint="eastAsia"/>
        </w:rPr>
        <w:t>는 서로 다른 응용 분야를 가짐에도 불구하고 혼합되어 수거되는 경우가 많아,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재활용 선별 과정에서 큰 문제가 된다.</w:t>
      </w:r>
    </w:p>
    <w:p w:rsidR="00A34659" w:rsidRDefault="00A34659">
      <w:pPr>
        <w:pStyle w:val="SectionTitle"/>
        <w:rPr>
          <w:rFonts w:ascii="바탕" w:hAnsi="바탕"/>
        </w:rPr>
      </w:pPr>
      <w:r>
        <w:rPr>
          <w:rFonts w:ascii="바탕" w:hAnsi="바탕"/>
        </w:rPr>
        <w:t xml:space="preserve">2.2.3. </w:t>
      </w:r>
      <w:r>
        <w:rPr>
          <w:rFonts w:ascii="바탕" w:hAnsi="바탕" w:hint="eastAsia"/>
        </w:rPr>
        <w:t>한국의 플라스틱 폐기 실태</w:t>
      </w:r>
    </w:p>
    <w:p w:rsidR="009467EF" w:rsidRDefault="00A34659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 xml:space="preserve">한국의 플라스틱 폐기 문제는 </w:t>
      </w:r>
      <w:r>
        <w:rPr>
          <w:rFonts w:ascii="바탕" w:hAnsi="바탕"/>
        </w:rPr>
        <w:t xml:space="preserve">OECD </w:t>
      </w:r>
      <w:r>
        <w:rPr>
          <w:rFonts w:ascii="바탕" w:hAnsi="바탕" w:hint="eastAsia"/>
        </w:rPr>
        <w:t>통계에 의해 세계적으로 주목받고 있는 심각한 상황이다.</w:t>
      </w:r>
      <w:r>
        <w:rPr>
          <w:rFonts w:ascii="바탕" w:hAnsi="바탕"/>
        </w:rPr>
        <w:t xml:space="preserve"> 2020</w:t>
      </w:r>
      <w:r>
        <w:rPr>
          <w:rFonts w:ascii="바탕" w:hAnsi="바탕" w:hint="eastAsia"/>
        </w:rPr>
        <w:t>년 기준,</w:t>
      </w:r>
      <w:r>
        <w:rPr>
          <w:rFonts w:ascii="바탕" w:hAnsi="바탕"/>
        </w:rPr>
        <w:t xml:space="preserve"> OECD </w:t>
      </w:r>
      <w:r>
        <w:rPr>
          <w:rFonts w:ascii="바탕" w:hAnsi="바탕" w:hint="eastAsia"/>
        </w:rPr>
        <w:t xml:space="preserve">국가 중 한국의 </w:t>
      </w:r>
      <w:r>
        <w:rPr>
          <w:rFonts w:ascii="바탕" w:hAnsi="바탕"/>
        </w:rPr>
        <w:t>1</w:t>
      </w:r>
      <w:r>
        <w:rPr>
          <w:rFonts w:ascii="바탕" w:hAnsi="바탕" w:hint="eastAsia"/>
        </w:rPr>
        <w:t>인당 연간 플라스틱 배출량이 가장 크다는 통계는 한국 사회의 소비 패턴과 일회용품 문화의 심각성을 여실히 드러낸다.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동시</w:t>
      </w:r>
      <w:r w:rsidR="009467EF">
        <w:rPr>
          <w:rFonts w:ascii="바탕" w:hAnsi="바탕" w:hint="eastAsia"/>
        </w:rPr>
        <w:t xml:space="preserve">에 </w:t>
      </w:r>
      <w:proofErr w:type="spellStart"/>
      <w:r w:rsidR="009467EF">
        <w:rPr>
          <w:rFonts w:ascii="바탕" w:hAnsi="바탕" w:hint="eastAsia"/>
        </w:rPr>
        <w:t>생활계</w:t>
      </w:r>
      <w:proofErr w:type="spellEnd"/>
      <w:r w:rsidR="009467EF">
        <w:rPr>
          <w:rFonts w:ascii="바탕" w:hAnsi="바탕" w:hint="eastAsia"/>
        </w:rPr>
        <w:t xml:space="preserve"> 플라스틱 폐기물 발생량도 해가 지날수록 증가하고 있으며,</w:t>
      </w:r>
      <w:r w:rsidR="009467EF">
        <w:rPr>
          <w:rFonts w:ascii="바탕" w:hAnsi="바탕"/>
        </w:rPr>
        <w:t xml:space="preserve"> </w:t>
      </w:r>
      <w:r w:rsidR="009467EF">
        <w:rPr>
          <w:rFonts w:ascii="바탕" w:hAnsi="바탕" w:hint="eastAsia"/>
        </w:rPr>
        <w:t>이 추세는 앞으로 더욱 가속될 것으로 예상된다</w:t>
      </w:r>
      <w:r w:rsidR="009467EF">
        <w:rPr>
          <w:rFonts w:ascii="바탕" w:hAnsi="바탕"/>
        </w:rPr>
        <w:t xml:space="preserve">. </w:t>
      </w:r>
      <w:r w:rsidR="009467EF">
        <w:rPr>
          <w:rFonts w:ascii="바탕" w:hAnsi="바탕" w:hint="eastAsia"/>
        </w:rPr>
        <w:t xml:space="preserve">더욱 심각한 문제는 이렇게 대량으로 배출되는 플라스틱 중 실제로 재활용되는 양은 </w:t>
      </w:r>
      <w:r w:rsidR="009467EF">
        <w:rPr>
          <w:rFonts w:ascii="바탕" w:hAnsi="바탕"/>
        </w:rPr>
        <w:t xml:space="preserve">10~20% </w:t>
      </w:r>
      <w:r w:rsidR="009467EF">
        <w:rPr>
          <w:rFonts w:ascii="바탕" w:hAnsi="바탕" w:hint="eastAsia"/>
        </w:rPr>
        <w:t>수준에 불과하다는 점이다</w:t>
      </w:r>
      <w:r w:rsidR="009467EF">
        <w:rPr>
          <w:rFonts w:ascii="바탕" w:hAnsi="바탕"/>
        </w:rPr>
        <w:t xml:space="preserve">. </w:t>
      </w:r>
      <w:r w:rsidR="009467EF">
        <w:rPr>
          <w:rFonts w:ascii="바탕" w:hAnsi="바탕" w:hint="eastAsia"/>
        </w:rPr>
        <w:t>이는</w:t>
      </w:r>
      <w:r w:rsidR="009467EF">
        <w:rPr>
          <w:rFonts w:ascii="바탕" w:hAnsi="바탕"/>
        </w:rPr>
        <w:t xml:space="preserve"> </w:t>
      </w:r>
      <w:r w:rsidR="009467EF">
        <w:rPr>
          <w:rFonts w:ascii="바탕" w:hAnsi="바탕" w:hint="eastAsia"/>
        </w:rPr>
        <w:t>우리가 플라스틱 폐기 위기에 거의 대처하지 못하고 있음을 의미한다.</w:t>
      </w:r>
      <w:r w:rsidR="009467EF">
        <w:rPr>
          <w:rFonts w:ascii="바탕" w:hAnsi="바탕"/>
        </w:rPr>
        <w:t xml:space="preserve"> </w:t>
      </w:r>
      <w:r w:rsidR="009467EF">
        <w:rPr>
          <w:rFonts w:ascii="바탕" w:hAnsi="바탕" w:hint="eastAsia"/>
        </w:rPr>
        <w:t xml:space="preserve">폐기되지 못하는 </w:t>
      </w:r>
      <w:r w:rsidR="009467EF">
        <w:rPr>
          <w:rFonts w:ascii="바탕" w:hAnsi="바탕"/>
        </w:rPr>
        <w:t>PE</w:t>
      </w:r>
      <w:r w:rsidR="009467EF">
        <w:rPr>
          <w:rFonts w:ascii="바탕" w:hAnsi="바탕" w:hint="eastAsia"/>
        </w:rPr>
        <w:t>가 오염되거나,</w:t>
      </w:r>
      <w:r w:rsidR="009467EF">
        <w:rPr>
          <w:rFonts w:ascii="바탕" w:hAnsi="바탕"/>
        </w:rPr>
        <w:t xml:space="preserve"> </w:t>
      </w:r>
      <w:r w:rsidR="009467EF">
        <w:rPr>
          <w:rFonts w:ascii="바탕" w:hAnsi="바탕" w:hint="eastAsia"/>
        </w:rPr>
        <w:t>두께,</w:t>
      </w:r>
      <w:r w:rsidR="009467EF">
        <w:rPr>
          <w:rFonts w:ascii="바탕" w:hAnsi="바탕"/>
        </w:rPr>
        <w:t xml:space="preserve"> </w:t>
      </w:r>
      <w:r w:rsidR="009467EF">
        <w:rPr>
          <w:rFonts w:ascii="바탕" w:hAnsi="바탕" w:hint="eastAsia"/>
        </w:rPr>
        <w:t>색상,</w:t>
      </w:r>
      <w:r w:rsidR="009467EF">
        <w:rPr>
          <w:rFonts w:ascii="바탕" w:hAnsi="바탕"/>
        </w:rPr>
        <w:t xml:space="preserve"> </w:t>
      </w:r>
      <w:r w:rsidR="009467EF">
        <w:rPr>
          <w:rFonts w:ascii="바탕" w:hAnsi="바탕" w:hint="eastAsia"/>
        </w:rPr>
        <w:t>형태가 다양해지면서 재활용 선별이 극도로 어려워진다.</w:t>
      </w:r>
      <w:r w:rsidR="009467EF">
        <w:rPr>
          <w:rFonts w:ascii="바탕" w:hAnsi="바탕"/>
        </w:rPr>
        <w:t xml:space="preserve"> </w:t>
      </w:r>
      <w:r w:rsidR="009467EF">
        <w:rPr>
          <w:rFonts w:ascii="바탕" w:hAnsi="바탕" w:hint="eastAsia"/>
        </w:rPr>
        <w:t>오염된 비닐은 세척 비용이 많이 들어 경제성 때문에 재활용 과정에서 제외되며,</w:t>
      </w:r>
      <w:r w:rsidR="009467EF">
        <w:rPr>
          <w:rFonts w:ascii="바탕" w:hAnsi="바탕"/>
        </w:rPr>
        <w:t xml:space="preserve"> </w:t>
      </w:r>
      <w:r w:rsidR="009467EF">
        <w:rPr>
          <w:rFonts w:ascii="바탕" w:hAnsi="바탕" w:hint="eastAsia"/>
        </w:rPr>
        <w:t>결국 소각되거나 매립된다.</w:t>
      </w:r>
      <w:r w:rsidR="009467EF">
        <w:rPr>
          <w:rFonts w:ascii="바탕" w:hAnsi="바탕"/>
        </w:rPr>
        <w:t xml:space="preserve"> </w:t>
      </w:r>
      <w:r w:rsidR="009467EF">
        <w:rPr>
          <w:rFonts w:ascii="바탕" w:hAnsi="바탕" w:hint="eastAsia"/>
        </w:rPr>
        <w:t xml:space="preserve">플라스틱 생산량의 </w:t>
      </w:r>
      <w:r w:rsidR="009467EF">
        <w:rPr>
          <w:rFonts w:ascii="바탕" w:hAnsi="바탕"/>
        </w:rPr>
        <w:t>99%</w:t>
      </w:r>
      <w:r w:rsidR="009467EF">
        <w:rPr>
          <w:rFonts w:ascii="바탕" w:hAnsi="바탕" w:hint="eastAsia"/>
        </w:rPr>
        <w:t>가 화석연료로 만들어진다는 점도 간과할 수 없다.</w:t>
      </w:r>
      <w:r w:rsidR="009467EF">
        <w:rPr>
          <w:rFonts w:ascii="바탕" w:hAnsi="바탕"/>
        </w:rPr>
        <w:t xml:space="preserve"> </w:t>
      </w:r>
      <w:r w:rsidR="009467EF">
        <w:rPr>
          <w:rFonts w:ascii="바탕" w:hAnsi="바탕" w:hint="eastAsia"/>
        </w:rPr>
        <w:t>이는 플라스틱의 생애 주기 전반에 걸쳐 온실가스가 지속적으로 배출된다는 의미이며,</w:t>
      </w:r>
      <w:r w:rsidR="009467EF">
        <w:rPr>
          <w:rFonts w:ascii="바탕" w:hAnsi="바탕"/>
        </w:rPr>
        <w:t xml:space="preserve"> </w:t>
      </w:r>
      <w:r w:rsidR="009467EF">
        <w:rPr>
          <w:rFonts w:ascii="바탕" w:hAnsi="바탕" w:hint="eastAsia"/>
        </w:rPr>
        <w:t>기후 변화 측면에서 플라스틱 문제는 단순히 쓰레기 문제가 아닌 탄소 중립 달성을 가로막는 구조적 장애물이다.</w:t>
      </w:r>
    </w:p>
    <w:p w:rsidR="009467EF" w:rsidRDefault="009467EF">
      <w:pPr>
        <w:pStyle w:val="SectionTitle"/>
        <w:rPr>
          <w:rFonts w:ascii="바탕" w:hAnsi="바탕"/>
        </w:rPr>
      </w:pPr>
      <w:r>
        <w:rPr>
          <w:rFonts w:ascii="바탕" w:hAnsi="바탕"/>
        </w:rPr>
        <w:t xml:space="preserve">2.2.4. </w:t>
      </w:r>
      <w:r>
        <w:rPr>
          <w:rFonts w:ascii="바탕" w:hAnsi="바탕" w:hint="eastAsia"/>
        </w:rPr>
        <w:t>폐기 과정에서의 환경적 영향</w:t>
      </w:r>
    </w:p>
    <w:p w:rsidR="009467EF" w:rsidRDefault="009467EF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폴리에틸렌은 자연 상태에서 미생물에 의해 쉽게 분해되지 않는다.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매립된 폴리에틸렌은 수백 년이 지나도 형태를 유지하며</w:t>
      </w:r>
      <w:r>
        <w:rPr>
          <w:rFonts w:ascii="바탕" w:hAnsi="바탕"/>
        </w:rPr>
        <w:t xml:space="preserve">, </w:t>
      </w:r>
      <w:r>
        <w:rPr>
          <w:rFonts w:ascii="바탕" w:hAnsi="바탕" w:hint="eastAsia"/>
        </w:rPr>
        <w:t>자외선과 마찰에 의해 점진적으로 부서지다가 결국 미세플라스틱으로 변환된다.</w:t>
      </w:r>
    </w:p>
    <w:p w:rsidR="009467EF" w:rsidRDefault="009467EF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토양 생태계에 미치는 영향</w:t>
      </w:r>
      <w:r>
        <w:rPr>
          <w:rFonts w:ascii="바탕" w:hAnsi="바탕"/>
        </w:rPr>
        <w:t xml:space="preserve">: </w:t>
      </w:r>
      <w:r>
        <w:rPr>
          <w:rFonts w:ascii="바탕" w:hAnsi="바탕" w:hint="eastAsia"/>
        </w:rPr>
        <w:t>토양 내 미세 플라스틱은 단순한 불활성 물질이 아니다.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미세 플라스틱의 축적은 심각한 연쇄적 문제를 초래한다.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첫째,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미세 플라스틱은 미생물의 활동을 직접적으로 방해한다.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토양 미생물은 플라스틱 입자를 영양원으로 섭취하려 하지만 이를 분해하지 못하고,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그 과정에서 미생물 군집의 균형이 붕괴된다.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둘째,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미세 플라스틱은 토양의 물리적 구조를 변화시킨다.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토양 속 빈 공간의 크기와 수분 함량의 불규칙성이 증가하면서,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식물의 뿌리 발달이 저해된다.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실제 실험에서는 미세 플라스틱이 존재하는 토양에서 식물이 싹을 트기가 </w:t>
      </w:r>
      <w:r>
        <w:rPr>
          <w:rFonts w:ascii="바탕" w:hAnsi="바탕" w:hint="eastAsia"/>
        </w:rPr>
        <w:lastRenderedPageBreak/>
        <w:t>어렵고,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뿌리의 성장이 현저히 느려지는 현상이 보고되었다.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셋째</w:t>
      </w:r>
      <w:r>
        <w:rPr>
          <w:rFonts w:ascii="바탕" w:hAnsi="바탕"/>
        </w:rPr>
        <w:t xml:space="preserve">, </w:t>
      </w:r>
      <w:r>
        <w:rPr>
          <w:rFonts w:ascii="바탕" w:hAnsi="바탕" w:hint="eastAsia"/>
        </w:rPr>
        <w:t>폴리에틸렌 입자는 비료와 함께 농지로 유입되어 작물 성장에 간접적인 악영향을 미친다.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이는 장기적으로 식량 생산성 저하로 이어질 수 있다.</w:t>
      </w:r>
    </w:p>
    <w:p w:rsidR="009467EF" w:rsidRDefault="009467EF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대</w:t>
      </w:r>
      <w:r w:rsidR="00003C3A">
        <w:rPr>
          <w:rFonts w:ascii="바탕" w:hAnsi="바탕" w:hint="eastAsia"/>
        </w:rPr>
        <w:t>기와</w:t>
      </w:r>
      <w:r>
        <w:rPr>
          <w:rFonts w:ascii="바탕" w:hAnsi="바탕" w:hint="eastAsia"/>
        </w:rPr>
        <w:t xml:space="preserve"> 인체 건강</w:t>
      </w:r>
      <w:r w:rsidR="00003C3A">
        <w:rPr>
          <w:rFonts w:ascii="바탕" w:hAnsi="바탕" w:hint="eastAsia"/>
        </w:rPr>
        <w:t>에 미치는 영향</w:t>
      </w:r>
      <w:r>
        <w:rPr>
          <w:rFonts w:ascii="바탕" w:hAnsi="바탕" w:hint="eastAsia"/>
        </w:rPr>
        <w:t>:</w:t>
      </w:r>
      <w:r w:rsidR="00003C3A">
        <w:rPr>
          <w:rFonts w:ascii="바탕" w:hAnsi="바탕"/>
        </w:rPr>
        <w:t xml:space="preserve"> </w:t>
      </w:r>
      <w:r w:rsidR="00003C3A">
        <w:rPr>
          <w:rFonts w:ascii="바탕" w:hAnsi="바탕" w:hint="eastAsia"/>
        </w:rPr>
        <w:t xml:space="preserve">소각 처리 시에는 </w:t>
      </w:r>
      <w:r w:rsidR="00003C3A">
        <w:rPr>
          <w:rFonts w:ascii="바탕" w:hAnsi="바탕"/>
        </w:rPr>
        <w:t>CO</w:t>
      </w:r>
      <w:r w:rsidR="00003C3A">
        <w:rPr>
          <w:rFonts w:ascii="바탕" w:hAnsi="바탕" w:hint="eastAsia"/>
        </w:rPr>
        <w:t>₂</w:t>
      </w:r>
      <w:r w:rsidR="00003C3A">
        <w:rPr>
          <w:rFonts w:ascii="바탕" w:hAnsi="바탕" w:hint="eastAsia"/>
        </w:rPr>
        <w:t>외에도 다이옥신,</w:t>
      </w:r>
      <w:r w:rsidR="00003C3A">
        <w:rPr>
          <w:rFonts w:ascii="바탕" w:hAnsi="바탕"/>
        </w:rPr>
        <w:t xml:space="preserve"> </w:t>
      </w:r>
      <w:r w:rsidR="00003C3A">
        <w:rPr>
          <w:rFonts w:ascii="바탕" w:hAnsi="바탕" w:hint="eastAsia"/>
        </w:rPr>
        <w:t>질소산화물 등 극도로 유해한 가스가 발생한다.</w:t>
      </w:r>
      <w:r w:rsidR="00003C3A">
        <w:rPr>
          <w:rFonts w:ascii="바탕" w:hAnsi="바탕"/>
        </w:rPr>
        <w:t xml:space="preserve"> </w:t>
      </w:r>
      <w:r w:rsidR="00003C3A">
        <w:rPr>
          <w:rFonts w:ascii="바탕" w:hAnsi="바탕" w:hint="eastAsia"/>
        </w:rPr>
        <w:t xml:space="preserve">이들은 대기 오염과 온실가스 문제를 </w:t>
      </w:r>
      <w:proofErr w:type="spellStart"/>
      <w:r w:rsidR="00003C3A">
        <w:rPr>
          <w:rFonts w:ascii="바탕" w:hAnsi="바탕" w:hint="eastAsia"/>
        </w:rPr>
        <w:t>심화시킬</w:t>
      </w:r>
      <w:proofErr w:type="spellEnd"/>
      <w:r w:rsidR="00003C3A">
        <w:rPr>
          <w:rFonts w:ascii="바탕" w:hAnsi="바탕" w:hint="eastAsia"/>
        </w:rPr>
        <w:t xml:space="preserve"> 뿐 아니라,</w:t>
      </w:r>
      <w:r w:rsidR="00003C3A">
        <w:rPr>
          <w:rFonts w:ascii="바탕" w:hAnsi="바탕"/>
        </w:rPr>
        <w:t xml:space="preserve"> </w:t>
      </w:r>
      <w:r w:rsidR="00003C3A">
        <w:rPr>
          <w:rFonts w:ascii="바탕" w:hAnsi="바탕" w:hint="eastAsia"/>
        </w:rPr>
        <w:t>인체 건강에도 직접적인 해로운 영향을 준다.</w:t>
      </w:r>
      <w:r w:rsidR="00003C3A">
        <w:rPr>
          <w:rFonts w:ascii="바탕" w:hAnsi="바탕"/>
        </w:rPr>
        <w:t xml:space="preserve"> </w:t>
      </w:r>
      <w:r w:rsidR="00003C3A">
        <w:rPr>
          <w:rFonts w:ascii="바탕" w:hAnsi="바탕" w:hint="eastAsia"/>
        </w:rPr>
        <w:t>특히 완전히 태워지지 못한 미세입자는 대기 중으로 퍼져 호흡기 질환,</w:t>
      </w:r>
      <w:r w:rsidR="00003C3A">
        <w:rPr>
          <w:rFonts w:ascii="바탕" w:hAnsi="바탕"/>
        </w:rPr>
        <w:t xml:space="preserve"> </w:t>
      </w:r>
      <w:r w:rsidR="00003C3A">
        <w:rPr>
          <w:rFonts w:ascii="바탕" w:hAnsi="바탕" w:hint="eastAsia"/>
        </w:rPr>
        <w:t>폐암 등을 유발할 가능성이 높다.</w:t>
      </w:r>
      <w:r w:rsidR="00003C3A">
        <w:rPr>
          <w:rFonts w:ascii="바탕" w:hAnsi="바탕"/>
        </w:rPr>
        <w:t xml:space="preserve"> </w:t>
      </w:r>
      <w:r w:rsidR="00003C3A">
        <w:rPr>
          <w:rFonts w:ascii="바탕" w:hAnsi="바탕" w:hint="eastAsia"/>
        </w:rPr>
        <w:t>이는 단순한 환경 문제를 넘어 공중 보건의 위기로 확대된다.</w:t>
      </w:r>
    </w:p>
    <w:p w:rsidR="00003C3A" w:rsidRDefault="00003C3A">
      <w:pPr>
        <w:pStyle w:val="SectionTitle"/>
        <w:rPr>
          <w:rFonts w:ascii="바탕" w:hAnsi="바탕"/>
        </w:rPr>
      </w:pPr>
      <w:r>
        <w:rPr>
          <w:rFonts w:ascii="바탕" w:hAnsi="바탕" w:hint="eastAsia"/>
        </w:rPr>
        <w:t>해양 생태계에 미치는 영향: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매립된 폴리에틸렌이 강을 통해 하천으로 흘러 들어가면 최종적으로 바다에 도달한다.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바다에서 미세 플라스틱은 먹이사슬의 아래층부터 시작하여 점진적으로 축적된다.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플랑크톤에서 시작된 미세 플라스틱은 작은 물고기,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큰 물고기,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해양 포유류를 거쳐 최종적으로 </w:t>
      </w:r>
      <w:proofErr w:type="spellStart"/>
      <w:r>
        <w:rPr>
          <w:rFonts w:ascii="바탕" w:hAnsi="바탕" w:hint="eastAsia"/>
        </w:rPr>
        <w:t>인간에게까지</w:t>
      </w:r>
      <w:proofErr w:type="spellEnd"/>
      <w:r>
        <w:rPr>
          <w:rFonts w:ascii="바탕" w:hAnsi="바탕" w:hint="eastAsia"/>
        </w:rPr>
        <w:t xml:space="preserve"> 도달한다.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해양 생물의 체내 미세 플라스틱 </w:t>
      </w:r>
      <w:proofErr w:type="spellStart"/>
      <w:r>
        <w:rPr>
          <w:rFonts w:ascii="바탕" w:hAnsi="바탕" w:hint="eastAsia"/>
        </w:rPr>
        <w:t>검출량이</w:t>
      </w:r>
      <w:proofErr w:type="spellEnd"/>
      <w:r>
        <w:rPr>
          <w:rFonts w:ascii="바탕" w:hAnsi="바탕" w:hint="eastAsia"/>
        </w:rPr>
        <w:t xml:space="preserve"> 해마다 증가하고 있으며,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이제는 인간이 섭취하는 해산물을 통해 플라스틱을 </w:t>
      </w:r>
      <w:proofErr w:type="spellStart"/>
      <w:r>
        <w:rPr>
          <w:rFonts w:ascii="바탕" w:hAnsi="바탕" w:hint="eastAsia"/>
        </w:rPr>
        <w:t>역섭취하는</w:t>
      </w:r>
      <w:proofErr w:type="spellEnd"/>
      <w:r>
        <w:rPr>
          <w:rFonts w:ascii="바탕" w:hAnsi="바탕" w:hint="eastAsia"/>
        </w:rPr>
        <w:t xml:space="preserve"> 상황까지 도달했다.</w:t>
      </w:r>
    </w:p>
    <w:p w:rsidR="00003C3A" w:rsidRDefault="00003C3A">
      <w:pPr>
        <w:pStyle w:val="SectionTitle"/>
        <w:rPr>
          <w:rFonts w:ascii="바탕" w:hAnsi="바탕"/>
        </w:rPr>
      </w:pPr>
      <w:r>
        <w:rPr>
          <w:rFonts w:ascii="바탕" w:hAnsi="바탕"/>
        </w:rPr>
        <w:t xml:space="preserve">2.3. </w:t>
      </w:r>
      <w:r>
        <w:rPr>
          <w:rFonts w:ascii="바탕" w:hAnsi="바탕" w:hint="eastAsia"/>
        </w:rPr>
        <w:t>플라스틱 분해의 화학적 기술</w:t>
      </w:r>
      <w:r>
        <w:rPr>
          <w:rFonts w:ascii="바탕" w:hAnsi="바탕"/>
        </w:rPr>
        <w:t xml:space="preserve">: </w:t>
      </w:r>
      <w:r w:rsidR="00740C0B">
        <w:rPr>
          <w:rFonts w:ascii="바탕" w:hAnsi="바탕" w:hint="eastAsia"/>
        </w:rPr>
        <w:t>열분해와 광분해</w:t>
      </w:r>
    </w:p>
    <w:p w:rsidR="00740C0B" w:rsidRDefault="00740C0B">
      <w:pPr>
        <w:pStyle w:val="SectionTitle"/>
        <w:rPr>
          <w:rFonts w:ascii="바탕" w:hAnsi="바탕"/>
        </w:rPr>
      </w:pPr>
      <w:r>
        <w:rPr>
          <w:rFonts w:ascii="바탕" w:hAnsi="바탕"/>
        </w:rPr>
        <w:t xml:space="preserve">2.3.1. </w:t>
      </w:r>
      <w:r>
        <w:rPr>
          <w:rFonts w:ascii="바탕" w:hAnsi="바탕" w:hint="eastAsia"/>
        </w:rPr>
        <w:t>열분해: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원리,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공정,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그리고 환경 영향</w:t>
      </w:r>
    </w:p>
    <w:p w:rsidR="00740C0B" w:rsidRDefault="00740C0B" w:rsidP="00740C0B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정의 및 공정</w:t>
      </w:r>
    </w:p>
    <w:p w:rsidR="00740C0B" w:rsidRDefault="00740C0B" w:rsidP="00740C0B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 xml:space="preserve">열분해는 산소 제한(또는 무산소)환경에서 고분자 사슬을 열적 에너지로 분해하여 </w:t>
      </w:r>
      <w:proofErr w:type="spellStart"/>
      <w:r>
        <w:rPr>
          <w:rFonts w:ascii="바탕" w:hAnsi="바탕" w:hint="eastAsia"/>
        </w:rPr>
        <w:t>저분자</w:t>
      </w:r>
      <w:proofErr w:type="spellEnd"/>
      <w:r>
        <w:rPr>
          <w:rFonts w:ascii="바탕" w:hAnsi="바탕" w:hint="eastAsia"/>
        </w:rPr>
        <w:t xml:space="preserve"> 탄화수소(가스,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액상 오일)와 고체 잔류물(카본)을 생성하는 공정이다.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이는 플라스틱 폐기물을 화학적으로 원시 원료로 환원시키는 가장 유망한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기술 중 하나로</w:t>
      </w:r>
      <w:r w:rsidR="002E3F13">
        <w:rPr>
          <w:rFonts w:ascii="바탕" w:hAnsi="바탕"/>
        </w:rPr>
        <w:t xml:space="preserve"> </w:t>
      </w:r>
      <w:r>
        <w:rPr>
          <w:rFonts w:ascii="바탕" w:hAnsi="바탕" w:hint="eastAsia"/>
        </w:rPr>
        <w:t>평가받고 있다.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공정의 온도 범위는 일반적으로 </w:t>
      </w:r>
      <w:r>
        <w:rPr>
          <w:rFonts w:ascii="바탕" w:hAnsi="바탕"/>
        </w:rPr>
        <w:t>350~700</w:t>
      </w:r>
      <w:r>
        <w:rPr>
          <w:rFonts w:ascii="바탕" w:hAnsi="바탕" w:hint="eastAsia"/>
        </w:rPr>
        <w:t>℃ 범위에서 진행된다.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낮은 온도(</w:t>
      </w:r>
      <w:r>
        <w:rPr>
          <w:rFonts w:ascii="바탕" w:hAnsi="바탕"/>
        </w:rPr>
        <w:t>350~</w:t>
      </w:r>
      <w:r>
        <w:rPr>
          <w:rFonts w:ascii="바탕" w:hAnsi="바탕"/>
        </w:rPr>
        <w:t>500</w:t>
      </w:r>
      <w:r>
        <w:rPr>
          <w:rFonts w:ascii="바탕" w:hAnsi="바탕" w:hint="eastAsia"/>
        </w:rPr>
        <w:t>℃</w:t>
      </w:r>
      <w:r>
        <w:rPr>
          <w:rFonts w:ascii="바탕" w:hAnsi="바탕" w:hint="eastAsia"/>
        </w:rPr>
        <w:t xml:space="preserve">)는 액상 오일 </w:t>
      </w:r>
      <w:proofErr w:type="spellStart"/>
      <w:r>
        <w:rPr>
          <w:rFonts w:ascii="바탕" w:hAnsi="바탕" w:hint="eastAsia"/>
        </w:rPr>
        <w:t>수율을</w:t>
      </w:r>
      <w:proofErr w:type="spellEnd"/>
      <w:r>
        <w:rPr>
          <w:rFonts w:ascii="바탕" w:hAnsi="바탕" w:hint="eastAsia"/>
        </w:rPr>
        <w:t xml:space="preserve"> 상대적으로 높이지만 반응 시간이 길어진다.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반대로 높은 온도(</w:t>
      </w:r>
      <w:r>
        <w:rPr>
          <w:rFonts w:ascii="바탕" w:hAnsi="바탕"/>
        </w:rPr>
        <w:t>500</w:t>
      </w:r>
      <w:r>
        <w:rPr>
          <w:rFonts w:ascii="바탕" w:hAnsi="바탕"/>
        </w:rPr>
        <w:t>~700</w:t>
      </w:r>
      <w:r>
        <w:rPr>
          <w:rFonts w:ascii="바탕" w:hAnsi="바탕" w:hint="eastAsia"/>
        </w:rPr>
        <w:t>℃</w:t>
      </w:r>
      <w:r>
        <w:rPr>
          <w:rFonts w:ascii="바탕" w:hAnsi="바탕" w:hint="eastAsia"/>
        </w:rPr>
        <w:t>)는 경질 탄화수소 가스의 생성이 증가한다.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작동 모드는 </w:t>
      </w:r>
      <w:proofErr w:type="spellStart"/>
      <w:r>
        <w:rPr>
          <w:rFonts w:ascii="바탕" w:hAnsi="바탕" w:hint="eastAsia"/>
        </w:rPr>
        <w:t>무촉매</w:t>
      </w:r>
      <w:proofErr w:type="spellEnd"/>
      <w:r>
        <w:rPr>
          <w:rFonts w:ascii="바탕" w:hAnsi="바탕" w:hint="eastAsia"/>
        </w:rPr>
        <w:t xml:space="preserve"> 열분해와 촉매 열분해 두 가지로 나뉜다.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촉매를 사용하면 반응 온도를 낮추고 생성물 조성을 제어할 수 있으며,</w:t>
      </w:r>
      <w:r>
        <w:rPr>
          <w:rFonts w:ascii="바탕" w:hAnsi="바탕"/>
        </w:rPr>
        <w:t xml:space="preserve"> </w:t>
      </w:r>
      <w:proofErr w:type="spellStart"/>
      <w:r>
        <w:rPr>
          <w:rFonts w:ascii="바탕" w:hAnsi="바탕" w:hint="eastAsia"/>
        </w:rPr>
        <w:t>제올라이트</w:t>
      </w:r>
      <w:proofErr w:type="spellEnd"/>
      <w:r>
        <w:rPr>
          <w:rFonts w:ascii="바탕" w:hAnsi="바탕" w:hint="eastAsia"/>
        </w:rPr>
        <w:t>,</w:t>
      </w:r>
      <w:r>
        <w:rPr>
          <w:rFonts w:ascii="바탕" w:hAnsi="바탕"/>
        </w:rPr>
        <w:t xml:space="preserve"> </w:t>
      </w:r>
      <w:proofErr w:type="spellStart"/>
      <w:r>
        <w:rPr>
          <w:rFonts w:ascii="바탕" w:hAnsi="바탕" w:hint="eastAsia"/>
        </w:rPr>
        <w:t>메조포러스</w:t>
      </w:r>
      <w:proofErr w:type="spellEnd"/>
      <w:r>
        <w:rPr>
          <w:rFonts w:ascii="바탕" w:hAnsi="바탕" w:hint="eastAsia"/>
        </w:rPr>
        <w:t xml:space="preserve"> </w:t>
      </w:r>
      <w:proofErr w:type="spellStart"/>
      <w:r>
        <w:rPr>
          <w:rFonts w:ascii="바탕" w:hAnsi="바탕" w:hint="eastAsia"/>
        </w:rPr>
        <w:t>알루미나</w:t>
      </w:r>
      <w:proofErr w:type="spellEnd"/>
      <w:r>
        <w:rPr>
          <w:rFonts w:ascii="바탕" w:hAnsi="바탕" w:hint="eastAsia"/>
        </w:rPr>
        <w:t>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니켈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기반 촉매 등이 상용화되고 있다.</w:t>
      </w:r>
    </w:p>
    <w:p w:rsidR="00011503" w:rsidRDefault="00740C0B" w:rsidP="00740C0B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반응 과정</w:t>
      </w:r>
    </w:p>
    <w:p w:rsidR="00740C0B" w:rsidRDefault="00740C0B" w:rsidP="00740C0B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 xml:space="preserve">초기 </w:t>
      </w:r>
      <w:proofErr w:type="spellStart"/>
      <w:r>
        <w:rPr>
          <w:rFonts w:ascii="바탕" w:hAnsi="바탕" w:hint="eastAsia"/>
        </w:rPr>
        <w:t>라디칼</w:t>
      </w:r>
      <w:proofErr w:type="spellEnd"/>
      <w:r>
        <w:rPr>
          <w:rFonts w:ascii="바탕" w:hAnsi="바탕" w:hint="eastAsia"/>
        </w:rPr>
        <w:t xml:space="preserve"> 형성: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약 </w:t>
      </w:r>
      <w:r>
        <w:rPr>
          <w:rFonts w:ascii="바탕" w:hAnsi="바탕"/>
        </w:rPr>
        <w:t>400</w:t>
      </w:r>
      <w:r>
        <w:rPr>
          <w:rFonts w:ascii="바탕" w:hAnsi="바탕" w:hint="eastAsia"/>
        </w:rPr>
        <w:t>℃</w:t>
      </w:r>
      <w:r w:rsidR="00011503">
        <w:rPr>
          <w:rFonts w:ascii="바탕" w:hAnsi="바탕" w:hint="eastAsia"/>
        </w:rPr>
        <w:t xml:space="preserve"> 전후에서C</w:t>
      </w:r>
      <w:r w:rsidR="00011503">
        <w:rPr>
          <w:rFonts w:ascii="바탕" w:hAnsi="바탕"/>
        </w:rPr>
        <w:t xml:space="preserve">-C </w:t>
      </w:r>
      <w:r w:rsidR="00011503">
        <w:rPr>
          <w:rFonts w:ascii="바탕" w:hAnsi="바탕" w:hint="eastAsia"/>
        </w:rPr>
        <w:t xml:space="preserve">결합의 열적 균열이 일어나 </w:t>
      </w:r>
      <w:proofErr w:type="spellStart"/>
      <w:r w:rsidR="00011503">
        <w:rPr>
          <w:rFonts w:ascii="바탕" w:hAnsi="바탕" w:hint="eastAsia"/>
        </w:rPr>
        <w:t>라디칼이</w:t>
      </w:r>
      <w:proofErr w:type="spellEnd"/>
      <w:r w:rsidR="00011503">
        <w:rPr>
          <w:rFonts w:ascii="바탕" w:hAnsi="바탕" w:hint="eastAsia"/>
        </w:rPr>
        <w:t xml:space="preserve"> 형성된다.</w:t>
      </w:r>
    </w:p>
    <w:p w:rsidR="00011503" w:rsidRDefault="00011503" w:rsidP="00740C0B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β-</w:t>
      </w:r>
      <w:proofErr w:type="spellStart"/>
      <w:r>
        <w:rPr>
          <w:rFonts w:ascii="바탕" w:hAnsi="바탕" w:hint="eastAsia"/>
        </w:rPr>
        <w:t>스키션</w:t>
      </w:r>
      <w:proofErr w:type="spellEnd"/>
      <w:r>
        <w:rPr>
          <w:rFonts w:ascii="바탕" w:hAnsi="바탕" w:hint="eastAsia"/>
        </w:rPr>
        <w:t>: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생성된 </w:t>
      </w:r>
      <w:proofErr w:type="spellStart"/>
      <w:r>
        <w:rPr>
          <w:rFonts w:ascii="바탕" w:hAnsi="바탕" w:hint="eastAsia"/>
        </w:rPr>
        <w:t>라디칼은</w:t>
      </w:r>
      <w:proofErr w:type="spellEnd"/>
      <w:r>
        <w:rPr>
          <w:rFonts w:ascii="바탕" w:hAnsi="바탕" w:hint="eastAsia"/>
        </w:rPr>
        <w:t xml:space="preserve"> </w:t>
      </w:r>
      <w:r>
        <w:rPr>
          <w:rFonts w:ascii="바탕" w:hAnsi="바탕" w:hint="eastAsia"/>
        </w:rPr>
        <w:t>β-스키션</w:t>
      </w:r>
      <w:r>
        <w:rPr>
          <w:rFonts w:ascii="바탕" w:hAnsi="바탕" w:hint="eastAsia"/>
        </w:rPr>
        <w:t xml:space="preserve">을 통해 짧은 탄화수소 </w:t>
      </w:r>
      <w:proofErr w:type="spellStart"/>
      <w:r>
        <w:rPr>
          <w:rFonts w:ascii="바탕" w:hAnsi="바탕" w:hint="eastAsia"/>
        </w:rPr>
        <w:t>라디칼과</w:t>
      </w:r>
      <w:proofErr w:type="spellEnd"/>
      <w:r>
        <w:rPr>
          <w:rFonts w:ascii="바탕" w:hAnsi="바탕" w:hint="eastAsia"/>
        </w:rPr>
        <w:t xml:space="preserve"> </w:t>
      </w:r>
      <w:proofErr w:type="spellStart"/>
      <w:r>
        <w:rPr>
          <w:rFonts w:ascii="바탕" w:hAnsi="바탕" w:hint="eastAsia"/>
        </w:rPr>
        <w:t>올레핀</w:t>
      </w:r>
      <w:proofErr w:type="spellEnd"/>
      <w:r>
        <w:rPr>
          <w:rFonts w:ascii="바탕" w:hAnsi="바탕" w:hint="eastAsia"/>
        </w:rPr>
        <w:t>(</w:t>
      </w:r>
      <w:proofErr w:type="spellStart"/>
      <w:r>
        <w:rPr>
          <w:rFonts w:ascii="바탕" w:hAnsi="바탕" w:hint="eastAsia"/>
        </w:rPr>
        <w:t>알켄</w:t>
      </w:r>
      <w:proofErr w:type="spellEnd"/>
      <w:r>
        <w:rPr>
          <w:rFonts w:ascii="바탕" w:hAnsi="바탕" w:hint="eastAsia"/>
        </w:rPr>
        <w:t>)을 생성한다.</w:t>
      </w:r>
    </w:p>
    <w:p w:rsidR="00011503" w:rsidRDefault="00011503" w:rsidP="00740C0B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수소 전달 및 재결합:</w:t>
      </w:r>
      <w:r>
        <w:rPr>
          <w:rFonts w:ascii="바탕" w:hAnsi="바탕"/>
        </w:rPr>
        <w:t xml:space="preserve"> </w:t>
      </w:r>
      <w:proofErr w:type="spellStart"/>
      <w:r>
        <w:rPr>
          <w:rFonts w:ascii="바탕" w:hAnsi="바탕" w:hint="eastAsia"/>
        </w:rPr>
        <w:t>라디칼</w:t>
      </w:r>
      <w:proofErr w:type="spellEnd"/>
      <w:r>
        <w:rPr>
          <w:rFonts w:ascii="바탕" w:hAnsi="바탕" w:hint="eastAsia"/>
        </w:rPr>
        <w:t xml:space="preserve"> 간 수소 이동 및 </w:t>
      </w:r>
      <w:proofErr w:type="spellStart"/>
      <w:r>
        <w:rPr>
          <w:rFonts w:ascii="바탕" w:hAnsi="바탕" w:hint="eastAsia"/>
        </w:rPr>
        <w:t>라디칼</w:t>
      </w:r>
      <w:proofErr w:type="spellEnd"/>
      <w:r>
        <w:rPr>
          <w:rFonts w:ascii="바탕" w:hAnsi="바탕" w:hint="eastAsia"/>
        </w:rPr>
        <w:t xml:space="preserve"> 재결합 반응이 일어나 </w:t>
      </w:r>
      <w:proofErr w:type="spellStart"/>
      <w:r>
        <w:rPr>
          <w:rFonts w:ascii="바탕" w:hAnsi="바탕" w:hint="eastAsia"/>
        </w:rPr>
        <w:t>알케인</w:t>
      </w:r>
      <w:proofErr w:type="spellEnd"/>
      <w:r>
        <w:rPr>
          <w:rFonts w:ascii="바탕" w:hAnsi="바탕" w:hint="eastAsia"/>
        </w:rPr>
        <w:t xml:space="preserve">, </w:t>
      </w:r>
      <w:proofErr w:type="spellStart"/>
      <w:r>
        <w:rPr>
          <w:rFonts w:ascii="바탕" w:hAnsi="바탕" w:hint="eastAsia"/>
        </w:rPr>
        <w:t>올레핀</w:t>
      </w:r>
      <w:proofErr w:type="spellEnd"/>
      <w:r>
        <w:rPr>
          <w:rFonts w:ascii="바탕" w:hAnsi="바탕" w:hint="eastAsia"/>
        </w:rPr>
        <w:t>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방향족 화합물의 전구체가 형성된다.</w:t>
      </w:r>
    </w:p>
    <w:p w:rsidR="00011503" w:rsidRDefault="00011503" w:rsidP="00740C0B">
      <w:pPr>
        <w:pStyle w:val="SectionTitle"/>
        <w:spacing w:before="240"/>
        <w:rPr>
          <w:rFonts w:ascii="바탕" w:hAnsi="바탕"/>
        </w:rPr>
      </w:pPr>
      <w:r>
        <w:rPr>
          <w:rFonts w:ascii="바탕" w:hAnsi="바탕"/>
        </w:rPr>
        <w:t>2</w:t>
      </w:r>
      <w:r>
        <w:rPr>
          <w:rFonts w:ascii="바탕" w:hAnsi="바탕" w:hint="eastAsia"/>
        </w:rPr>
        <w:t>차 반응:</w:t>
      </w:r>
      <w:r>
        <w:rPr>
          <w:rFonts w:ascii="바탕" w:hAnsi="바탕"/>
        </w:rPr>
        <w:t xml:space="preserve"> </w:t>
      </w:r>
      <w:proofErr w:type="spellStart"/>
      <w:r>
        <w:rPr>
          <w:rFonts w:ascii="바탕" w:hAnsi="바탕" w:hint="eastAsia"/>
        </w:rPr>
        <w:t>올레핀은</w:t>
      </w:r>
      <w:proofErr w:type="spellEnd"/>
      <w:r>
        <w:rPr>
          <w:rFonts w:ascii="바탕" w:hAnsi="바탕" w:hint="eastAsia"/>
        </w:rPr>
        <w:t xml:space="preserve"> 추가적인 크래킹,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이성화,</w:t>
      </w:r>
      <w:r>
        <w:rPr>
          <w:rFonts w:ascii="바탕" w:hAnsi="바탕"/>
        </w:rPr>
        <w:t xml:space="preserve"> </w:t>
      </w:r>
      <w:proofErr w:type="spellStart"/>
      <w:r>
        <w:rPr>
          <w:rFonts w:ascii="바탕" w:hAnsi="바탕" w:hint="eastAsia"/>
        </w:rPr>
        <w:t>축합</w:t>
      </w:r>
      <w:proofErr w:type="spellEnd"/>
      <w:r>
        <w:rPr>
          <w:rFonts w:ascii="바탕" w:hAnsi="바탕" w:hint="eastAsia"/>
        </w:rPr>
        <w:t xml:space="preserve"> 반응을 거쳐 더 낮은 탄화수소(메탄,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에틸렌,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프로필렌 등)로 이동한다.</w:t>
      </w:r>
    </w:p>
    <w:p w:rsidR="00011503" w:rsidRDefault="00011503" w:rsidP="00740C0B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 xml:space="preserve">산물 구성 및 </w:t>
      </w:r>
      <w:proofErr w:type="spellStart"/>
      <w:r>
        <w:rPr>
          <w:rFonts w:ascii="바탕" w:hAnsi="바탕" w:hint="eastAsia"/>
        </w:rPr>
        <w:t>수율</w:t>
      </w:r>
      <w:proofErr w:type="spellEnd"/>
    </w:p>
    <w:p w:rsidR="00011503" w:rsidRDefault="00011503" w:rsidP="00740C0B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기체: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메탄,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에틸렌,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프로필렌 등 경질 가스</w:t>
      </w:r>
    </w:p>
    <w:p w:rsidR="00011503" w:rsidRDefault="00011503" w:rsidP="00740C0B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액상(</w:t>
      </w:r>
      <w:proofErr w:type="spellStart"/>
      <w:r>
        <w:rPr>
          <w:rFonts w:ascii="바탕" w:hAnsi="바탕" w:hint="eastAsia"/>
        </w:rPr>
        <w:t>파이롤리시스</w:t>
      </w:r>
      <w:proofErr w:type="spellEnd"/>
      <w:r>
        <w:rPr>
          <w:rFonts w:ascii="바탕" w:hAnsi="바탕" w:hint="eastAsia"/>
        </w:rPr>
        <w:t xml:space="preserve"> 오일)</w:t>
      </w:r>
      <w:r>
        <w:rPr>
          <w:rFonts w:ascii="바탕" w:hAnsi="바탕"/>
        </w:rPr>
        <w:t xml:space="preserve">: </w:t>
      </w:r>
      <w:r>
        <w:rPr>
          <w:rFonts w:ascii="바탕" w:hAnsi="바탕" w:hint="eastAsia"/>
        </w:rPr>
        <w:t>혼합 탄화수소로,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정제,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크래킹을 통해 가솔린,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디젤 유사분획이나 석유화학 원료로 사용 가능</w:t>
      </w:r>
    </w:p>
    <w:p w:rsidR="0032653F" w:rsidRDefault="00011503" w:rsidP="0001150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고체 잔류물: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카본 블랙 유사 탄화물(또는 </w:t>
      </w:r>
      <w:proofErr w:type="spellStart"/>
      <w:r>
        <w:rPr>
          <w:rFonts w:ascii="바탕" w:hAnsi="바탕" w:hint="eastAsia"/>
        </w:rPr>
        <w:t>코크</w:t>
      </w:r>
      <w:proofErr w:type="spellEnd"/>
      <w:r>
        <w:rPr>
          <w:rFonts w:ascii="바탕" w:hAnsi="바탕" w:hint="eastAsia"/>
        </w:rPr>
        <w:t>)</w:t>
      </w:r>
      <w:r>
        <w:rPr>
          <w:rFonts w:ascii="바탕" w:hAnsi="바탕"/>
        </w:rPr>
        <w:t xml:space="preserve">, </w:t>
      </w:r>
      <w:r>
        <w:rPr>
          <w:rFonts w:ascii="바탕" w:hAnsi="바탕" w:hint="eastAsia"/>
        </w:rPr>
        <w:t>촉매에 흡착된 불순물</w:t>
      </w:r>
    </w:p>
    <w:p w:rsidR="00011503" w:rsidRDefault="00011503" w:rsidP="0001150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환경적 측면 평가</w:t>
      </w:r>
    </w:p>
    <w:p w:rsidR="00011503" w:rsidRDefault="00011503" w:rsidP="0001150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온실가스 및 에너지 수지: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공정 자체의 에너지 요구는 상당하다.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그러나 공정에서 생성되는 가스(경질 탄화수소)를 공정 열원으로 </w:t>
      </w:r>
      <w:proofErr w:type="spellStart"/>
      <w:r>
        <w:rPr>
          <w:rFonts w:ascii="바탕" w:hAnsi="바탕" w:hint="eastAsia"/>
        </w:rPr>
        <w:t>재투입하면</w:t>
      </w:r>
      <w:proofErr w:type="spellEnd"/>
      <w:r>
        <w:rPr>
          <w:rFonts w:ascii="바탕" w:hAnsi="바탕" w:hint="eastAsia"/>
        </w:rPr>
        <w:t xml:space="preserve"> 외부 전력/연료 소비를 줄일 수 있다.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또한 </w:t>
      </w:r>
      <w:proofErr w:type="spellStart"/>
      <w:r>
        <w:rPr>
          <w:rFonts w:ascii="바탕" w:hAnsi="바탕" w:hint="eastAsia"/>
        </w:rPr>
        <w:t>파이롤리시스</w:t>
      </w:r>
      <w:proofErr w:type="spellEnd"/>
      <w:r>
        <w:rPr>
          <w:rFonts w:ascii="바탕" w:hAnsi="바탕" w:hint="eastAsia"/>
        </w:rPr>
        <w:t xml:space="preserve"> 오일을 화학원료로 사용해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동일한 제품을 화석연료에서</w:t>
      </w:r>
      <w:r w:rsidR="002E3F13"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생산할 때 발생하는 </w:t>
      </w:r>
      <w:r>
        <w:rPr>
          <w:rFonts w:ascii="바탕" w:hAnsi="바탕"/>
        </w:rPr>
        <w:t>GHG</w:t>
      </w:r>
      <w:r>
        <w:rPr>
          <w:rFonts w:ascii="바탕" w:hAnsi="바탕" w:hint="eastAsia"/>
        </w:rPr>
        <w:t>를 회피할 수 있으므로,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전체 </w:t>
      </w:r>
      <w:r>
        <w:rPr>
          <w:rFonts w:ascii="바탕" w:hAnsi="바탕"/>
        </w:rPr>
        <w:t xml:space="preserve">LCA </w:t>
      </w:r>
      <w:r>
        <w:rPr>
          <w:rFonts w:ascii="바탕" w:hAnsi="바탕" w:hint="eastAsia"/>
        </w:rPr>
        <w:t xml:space="preserve">결과는 </w:t>
      </w:r>
      <w:proofErr w:type="spellStart"/>
      <w:r>
        <w:rPr>
          <w:rFonts w:ascii="바탕" w:hAnsi="바탕" w:hint="eastAsia"/>
        </w:rPr>
        <w:t>전력원</w:t>
      </w:r>
      <w:proofErr w:type="spellEnd"/>
      <w:r>
        <w:rPr>
          <w:rFonts w:ascii="바탕" w:hAnsi="바탕" w:hint="eastAsia"/>
        </w:rPr>
        <w:t>(재생에너지 사용 여부)</w:t>
      </w:r>
      <w:r>
        <w:rPr>
          <w:rFonts w:ascii="바탕" w:hAnsi="바탕"/>
        </w:rPr>
        <w:t xml:space="preserve">, </w:t>
      </w:r>
      <w:r>
        <w:rPr>
          <w:rFonts w:ascii="바탕" w:hAnsi="바탕" w:hint="eastAsia"/>
        </w:rPr>
        <w:t>원료 수거,</w:t>
      </w:r>
      <w:r>
        <w:rPr>
          <w:rFonts w:ascii="바탕" w:hAnsi="바탕"/>
        </w:rPr>
        <w:t xml:space="preserve"> </w:t>
      </w:r>
      <w:proofErr w:type="spellStart"/>
      <w:r>
        <w:rPr>
          <w:rFonts w:ascii="바탕" w:hAnsi="바탕" w:hint="eastAsia"/>
        </w:rPr>
        <w:t>전처리</w:t>
      </w:r>
      <w:proofErr w:type="spellEnd"/>
      <w:r>
        <w:rPr>
          <w:rFonts w:ascii="바탕" w:hAnsi="바탕" w:hint="eastAsia"/>
        </w:rPr>
        <w:t xml:space="preserve"> 에너지,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오일의 최종 용도 등에 따라 크게 달라진다.</w:t>
      </w:r>
    </w:p>
    <w:p w:rsidR="00011503" w:rsidRDefault="00011503" w:rsidP="0001150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대기오염 물질 및 유해물:</w:t>
      </w:r>
      <w:r>
        <w:rPr>
          <w:rFonts w:ascii="바탕" w:hAnsi="바탕"/>
        </w:rPr>
        <w:t xml:space="preserve"> </w:t>
      </w:r>
      <w:r w:rsidR="00C16920">
        <w:rPr>
          <w:rFonts w:ascii="바탕" w:hAnsi="바탕"/>
        </w:rPr>
        <w:t xml:space="preserve">PVC </w:t>
      </w:r>
      <w:r w:rsidR="00C16920">
        <w:rPr>
          <w:rFonts w:ascii="바탕" w:hAnsi="바탕" w:hint="eastAsia"/>
        </w:rPr>
        <w:t xml:space="preserve">등 염소계 플라스틱이 혼입되면 </w:t>
      </w:r>
      <w:r w:rsidR="00C16920">
        <w:rPr>
          <w:rFonts w:ascii="바탕" w:hAnsi="바탕"/>
        </w:rPr>
        <w:t>H</w:t>
      </w:r>
      <w:r w:rsidR="002E3F13">
        <w:rPr>
          <w:rFonts w:ascii="바탕" w:hAnsi="바탕" w:hint="eastAsia"/>
        </w:rPr>
        <w:t>C</w:t>
      </w:r>
      <w:r w:rsidR="002E3F13">
        <w:rPr>
          <w:rFonts w:ascii="바탕" w:hAnsi="바탕"/>
        </w:rPr>
        <w:t>L</w:t>
      </w:r>
      <w:r w:rsidR="00C16920">
        <w:rPr>
          <w:rFonts w:ascii="바탕" w:hAnsi="바탕" w:hint="eastAsia"/>
        </w:rPr>
        <w:t>이 발생하고,</w:t>
      </w:r>
      <w:r w:rsidR="00C16920">
        <w:rPr>
          <w:rFonts w:ascii="바탕" w:hAnsi="바탕"/>
        </w:rPr>
        <w:t xml:space="preserve"> </w:t>
      </w:r>
      <w:r w:rsidR="00C16920">
        <w:rPr>
          <w:rFonts w:ascii="바탕" w:hAnsi="바탕" w:hint="eastAsia"/>
        </w:rPr>
        <w:t>이로 인해 다이옥신,</w:t>
      </w:r>
      <w:r w:rsidR="00C16920">
        <w:rPr>
          <w:rFonts w:ascii="바탕" w:hAnsi="바탕"/>
        </w:rPr>
        <w:t xml:space="preserve"> </w:t>
      </w:r>
      <w:proofErr w:type="spellStart"/>
      <w:r w:rsidR="00C16920">
        <w:rPr>
          <w:rFonts w:ascii="바탕" w:hAnsi="바탕" w:hint="eastAsia"/>
        </w:rPr>
        <w:t>퓨란류의</w:t>
      </w:r>
      <w:proofErr w:type="spellEnd"/>
      <w:r w:rsidR="00C16920">
        <w:rPr>
          <w:rFonts w:ascii="바탕" w:hAnsi="바탕" w:hint="eastAsia"/>
        </w:rPr>
        <w:t xml:space="preserve"> 형성 위험성이 커진다.</w:t>
      </w:r>
      <w:r w:rsidR="00C16920">
        <w:rPr>
          <w:rFonts w:ascii="바탕" w:hAnsi="바탕"/>
        </w:rPr>
        <w:t xml:space="preserve"> </w:t>
      </w:r>
      <w:r w:rsidR="00C16920">
        <w:rPr>
          <w:rFonts w:ascii="바탕" w:hAnsi="바탕" w:hint="eastAsia"/>
        </w:rPr>
        <w:t xml:space="preserve">불완전 처리 시 </w:t>
      </w:r>
      <w:r w:rsidR="00C16920">
        <w:rPr>
          <w:rFonts w:ascii="바탕" w:hAnsi="바탕"/>
        </w:rPr>
        <w:t xml:space="preserve">PAHs, VOCs </w:t>
      </w:r>
      <w:r w:rsidR="00C16920">
        <w:rPr>
          <w:rFonts w:ascii="바탕" w:hAnsi="바탕" w:hint="eastAsia"/>
        </w:rPr>
        <w:t>등 유해 유기물이</w:t>
      </w:r>
      <w:r w:rsidR="002E3F13">
        <w:rPr>
          <w:rFonts w:ascii="바탕" w:hAnsi="바탕"/>
        </w:rPr>
        <w:t xml:space="preserve"> </w:t>
      </w:r>
      <w:r w:rsidR="00C16920">
        <w:rPr>
          <w:rFonts w:ascii="바탕" w:hAnsi="바탕" w:hint="eastAsia"/>
        </w:rPr>
        <w:t>배출될 수 있다.</w:t>
      </w:r>
      <w:r w:rsidR="00C16920">
        <w:rPr>
          <w:rFonts w:ascii="바탕" w:hAnsi="바탕"/>
        </w:rPr>
        <w:t xml:space="preserve"> </w:t>
      </w:r>
      <w:r w:rsidR="00C16920">
        <w:rPr>
          <w:rFonts w:ascii="바탕" w:hAnsi="바탕" w:hint="eastAsia"/>
        </w:rPr>
        <w:t>따라서 탈염소화,</w:t>
      </w:r>
      <w:r w:rsidR="00C16920">
        <w:rPr>
          <w:rFonts w:ascii="바탕" w:hAnsi="바탕"/>
        </w:rPr>
        <w:t xml:space="preserve"> </w:t>
      </w:r>
      <w:proofErr w:type="spellStart"/>
      <w:r w:rsidR="00C16920">
        <w:rPr>
          <w:rFonts w:ascii="바탕" w:hAnsi="바탕" w:hint="eastAsia"/>
        </w:rPr>
        <w:t>배가스</w:t>
      </w:r>
      <w:proofErr w:type="spellEnd"/>
      <w:r w:rsidR="00C16920">
        <w:rPr>
          <w:rFonts w:ascii="바탕" w:hAnsi="바탕" w:hint="eastAsia"/>
        </w:rPr>
        <w:t xml:space="preserve"> 처리(</w:t>
      </w:r>
      <w:proofErr w:type="spellStart"/>
      <w:r w:rsidR="00C16920">
        <w:rPr>
          <w:rFonts w:ascii="바탕" w:hAnsi="바탕" w:hint="eastAsia"/>
        </w:rPr>
        <w:t>스크러버</w:t>
      </w:r>
      <w:proofErr w:type="spellEnd"/>
      <w:r w:rsidR="00C16920">
        <w:rPr>
          <w:rFonts w:ascii="바탕" w:hAnsi="바탕" w:hint="eastAsia"/>
        </w:rPr>
        <w:t>,</w:t>
      </w:r>
      <w:r w:rsidR="00C16920">
        <w:rPr>
          <w:rFonts w:ascii="바탕" w:hAnsi="바탕"/>
        </w:rPr>
        <w:t xml:space="preserve"> </w:t>
      </w:r>
      <w:r w:rsidR="00C16920">
        <w:rPr>
          <w:rFonts w:ascii="바탕" w:hAnsi="바탕" w:hint="eastAsia"/>
        </w:rPr>
        <w:t>산성가스 흡수,</w:t>
      </w:r>
      <w:r w:rsidR="00C16920">
        <w:rPr>
          <w:rFonts w:ascii="바탕" w:hAnsi="바탕"/>
        </w:rPr>
        <w:t xml:space="preserve"> </w:t>
      </w:r>
      <w:r w:rsidR="00C16920">
        <w:rPr>
          <w:rFonts w:ascii="바탕" w:hAnsi="바탕" w:hint="eastAsia"/>
        </w:rPr>
        <w:t>촉매산화 등) 시스템이 필수적이다.</w:t>
      </w:r>
    </w:p>
    <w:p w:rsidR="00C16920" w:rsidRDefault="00C16920" w:rsidP="0001150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수계</w:t>
      </w:r>
      <w:r>
        <w:rPr>
          <w:rFonts w:ascii="바탕" w:hAnsi="바탕"/>
        </w:rPr>
        <w:t xml:space="preserve">, </w:t>
      </w:r>
      <w:r>
        <w:rPr>
          <w:rFonts w:ascii="바탕" w:hAnsi="바탕" w:hint="eastAsia"/>
        </w:rPr>
        <w:t>토양,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생태계 영향:</w:t>
      </w:r>
      <w:r>
        <w:rPr>
          <w:rFonts w:ascii="바탕" w:hAnsi="바탕"/>
        </w:rPr>
        <w:t xml:space="preserve"> </w:t>
      </w:r>
      <w:proofErr w:type="spellStart"/>
      <w:r>
        <w:rPr>
          <w:rFonts w:ascii="바탕" w:hAnsi="바탕" w:hint="eastAsia"/>
        </w:rPr>
        <w:t>파이롤리시스</w:t>
      </w:r>
      <w:proofErr w:type="spellEnd"/>
      <w:r>
        <w:rPr>
          <w:rFonts w:ascii="바탕" w:hAnsi="바탕" w:hint="eastAsia"/>
        </w:rPr>
        <w:t xml:space="preserve"> 오일 유출이나 후처리액 누수는 수계 오염을 야기할 수 있으며,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고체 잔류물의 오염물질 함유 여부에 따라 매립 시 토양,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지하수 오염 우려가 있다.</w:t>
      </w:r>
    </w:p>
    <w:p w:rsidR="00C16920" w:rsidRDefault="00C16920" w:rsidP="0001150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/>
        </w:rPr>
        <w:t xml:space="preserve">2.3.2 </w:t>
      </w:r>
      <w:r>
        <w:rPr>
          <w:rFonts w:ascii="바탕" w:hAnsi="바탕" w:hint="eastAsia"/>
        </w:rPr>
        <w:t>광분해: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원리와 한계</w:t>
      </w:r>
    </w:p>
    <w:p w:rsidR="00C16920" w:rsidRDefault="00C16920" w:rsidP="0001150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정의 및 기본 개념</w:t>
      </w:r>
    </w:p>
    <w:p w:rsidR="00C16920" w:rsidRDefault="00C16920" w:rsidP="002E3F13">
      <w:pPr>
        <w:pStyle w:val="SectionTitle"/>
        <w:spacing w:before="240"/>
        <w:rPr>
          <w:rFonts w:ascii="바탕" w:hAnsi="바탕"/>
        </w:rPr>
      </w:pPr>
      <w:r w:rsidRPr="002E3F13">
        <w:rPr>
          <w:rFonts w:ascii="바탕" w:hAnsi="바탕" w:hint="eastAsia"/>
        </w:rPr>
        <w:t>광분해는 빛</w:t>
      </w:r>
      <w:r w:rsidRPr="00C16920">
        <w:rPr>
          <w:rFonts w:ascii="바탕" w:hAnsi="바탕"/>
        </w:rPr>
        <w:t>(</w:t>
      </w:r>
      <w:r w:rsidRPr="002E3F13">
        <w:rPr>
          <w:rFonts w:ascii="바탕" w:hAnsi="바탕" w:hint="eastAsia"/>
        </w:rPr>
        <w:t>주로 자외선 또는 가시광선</w:t>
      </w:r>
      <w:r w:rsidRPr="00C16920">
        <w:rPr>
          <w:rFonts w:ascii="바탕" w:hAnsi="바탕"/>
        </w:rPr>
        <w:t>)</w:t>
      </w:r>
      <w:r w:rsidRPr="002E3F13">
        <w:rPr>
          <w:rFonts w:ascii="바탕" w:hAnsi="바탕" w:hint="eastAsia"/>
        </w:rPr>
        <w:t xml:space="preserve">을 이용해 고분자 내 전자 구조를 </w:t>
      </w:r>
      <w:proofErr w:type="spellStart"/>
      <w:r w:rsidRPr="002E3F13">
        <w:rPr>
          <w:rFonts w:ascii="바탕" w:hAnsi="바탕" w:hint="eastAsia"/>
        </w:rPr>
        <w:t>여기시키고</w:t>
      </w:r>
      <w:proofErr w:type="spellEnd"/>
      <w:r w:rsidRPr="00C16920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 xml:space="preserve">그 결과 유발된 </w:t>
      </w:r>
      <w:proofErr w:type="spellStart"/>
      <w:r w:rsidRPr="002E3F13">
        <w:rPr>
          <w:rFonts w:ascii="바탕" w:hAnsi="바탕" w:hint="eastAsia"/>
        </w:rPr>
        <w:t>활성종</w:t>
      </w:r>
      <w:proofErr w:type="spellEnd"/>
      <w:r w:rsidRPr="00C16920">
        <w:rPr>
          <w:rFonts w:ascii="바탕" w:hAnsi="바탕"/>
        </w:rPr>
        <w:t>(</w:t>
      </w:r>
      <w:proofErr w:type="spellStart"/>
      <w:r w:rsidRPr="002E3F13">
        <w:rPr>
          <w:rFonts w:ascii="바탕" w:hAnsi="바탕" w:hint="eastAsia"/>
        </w:rPr>
        <w:t>라디칼</w:t>
      </w:r>
      <w:proofErr w:type="spellEnd"/>
      <w:r w:rsidRPr="00C16920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산소 종 등</w:t>
      </w:r>
      <w:r w:rsidRPr="00C16920">
        <w:rPr>
          <w:rFonts w:ascii="바탕" w:hAnsi="바탕"/>
        </w:rPr>
        <w:t>)</w:t>
      </w:r>
      <w:r w:rsidRPr="002E3F13">
        <w:rPr>
          <w:rFonts w:ascii="바탕" w:hAnsi="바탕" w:hint="eastAsia"/>
        </w:rPr>
        <w:t xml:space="preserve">이 고분자 결합을 </w:t>
      </w:r>
      <w:r w:rsidRPr="002E3F13">
        <w:rPr>
          <w:rFonts w:ascii="바탕" w:hAnsi="바탕" w:hint="eastAsia"/>
        </w:rPr>
        <w:lastRenderedPageBreak/>
        <w:t xml:space="preserve">절단하거나 </w:t>
      </w:r>
      <w:proofErr w:type="spellStart"/>
      <w:r w:rsidRPr="002E3F13">
        <w:rPr>
          <w:rFonts w:ascii="바탕" w:hAnsi="바탕" w:hint="eastAsia"/>
        </w:rPr>
        <w:t>산화시켜</w:t>
      </w:r>
      <w:proofErr w:type="spellEnd"/>
      <w:r w:rsidRPr="002E3F13">
        <w:rPr>
          <w:rFonts w:ascii="바탕" w:hAnsi="바탕" w:hint="eastAsia"/>
        </w:rPr>
        <w:t xml:space="preserve"> 분해를 일으키는 과정이다</w:t>
      </w:r>
      <w:r w:rsidRPr="00C16920">
        <w:rPr>
          <w:rFonts w:ascii="바탕" w:hAnsi="바탕"/>
        </w:rPr>
        <w:t xml:space="preserve">. </w:t>
      </w:r>
      <w:r w:rsidRPr="002E3F13">
        <w:rPr>
          <w:rFonts w:ascii="바탕" w:hAnsi="바탕" w:hint="eastAsia"/>
        </w:rPr>
        <w:t>이론적으로는 태양광을 이용할 수 있어 외부 에너지 입력이 최소화된다는 장점이 있다</w:t>
      </w:r>
      <w:r w:rsidRPr="00C16920">
        <w:rPr>
          <w:rFonts w:ascii="바탕" w:hAnsi="바탕"/>
        </w:rPr>
        <w:t>.</w:t>
      </w:r>
    </w:p>
    <w:p w:rsidR="00C16920" w:rsidRDefault="00C16920" w:rsidP="002E3F13">
      <w:pPr>
        <w:pStyle w:val="SectionTitle"/>
        <w:spacing w:before="240"/>
        <w:rPr>
          <w:rFonts w:ascii="바탕" w:hAnsi="바탕"/>
        </w:rPr>
      </w:pPr>
      <w:r w:rsidRPr="002E3F13">
        <w:rPr>
          <w:rFonts w:ascii="바탕" w:hAnsi="바탕" w:hint="eastAsia"/>
        </w:rPr>
        <w:t>주요 유형</w:t>
      </w:r>
      <w:r w:rsidRPr="00C16920">
        <w:rPr>
          <w:rFonts w:ascii="바탕" w:hAnsi="바탕"/>
        </w:rPr>
        <w:t xml:space="preserve">: </w:t>
      </w:r>
      <w:r w:rsidRPr="002E3F13">
        <w:rPr>
          <w:rFonts w:ascii="바탕" w:hAnsi="바탕" w:hint="eastAsia"/>
        </w:rPr>
        <w:t>광분해는 두 가지 메커니즘으로 작동한다</w:t>
      </w:r>
      <w:r w:rsidRPr="00C16920">
        <w:rPr>
          <w:rFonts w:ascii="바탕" w:hAnsi="바탕"/>
        </w:rPr>
        <w:t>.</w:t>
      </w:r>
      <w:r w:rsidRPr="002E3F13">
        <w:rPr>
          <w:rFonts w:ascii="바탕" w:hAnsi="바탕"/>
        </w:rPr>
        <w:t xml:space="preserve"> </w:t>
      </w:r>
      <w:r w:rsidRPr="002E3F13">
        <w:rPr>
          <w:rFonts w:ascii="바탕" w:hAnsi="바탕" w:hint="eastAsia"/>
        </w:rPr>
        <w:t>첫째는 직접 광분해로</w:t>
      </w:r>
      <w:r w:rsidRPr="00C16920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고분자 자체가 빛을 흡수하여 분자 내 결합이 직접적으로 끊어지는 방식이다</w:t>
      </w:r>
      <w:r w:rsidRPr="00C16920">
        <w:rPr>
          <w:rFonts w:ascii="바탕" w:hAnsi="바탕"/>
        </w:rPr>
        <w:t xml:space="preserve">. </w:t>
      </w:r>
      <w:r w:rsidRPr="002E3F13">
        <w:rPr>
          <w:rFonts w:ascii="바탕" w:hAnsi="바탕" w:hint="eastAsia"/>
        </w:rPr>
        <w:t xml:space="preserve">그러나 비극성 고분자인 </w:t>
      </w:r>
      <w:r w:rsidRPr="00C16920">
        <w:rPr>
          <w:rFonts w:ascii="바탕" w:hAnsi="바탕"/>
        </w:rPr>
        <w:t>PE</w:t>
      </w:r>
      <w:r w:rsidRPr="002E3F13">
        <w:rPr>
          <w:rFonts w:ascii="바탕" w:hAnsi="바탕" w:hint="eastAsia"/>
        </w:rPr>
        <w:t>는 직접 흡수율이 낮아 단독으로는 매우 느리다</w:t>
      </w:r>
      <w:r w:rsidRPr="00C16920">
        <w:rPr>
          <w:rFonts w:ascii="바탕" w:hAnsi="바탕"/>
        </w:rPr>
        <w:t xml:space="preserve">. </w:t>
      </w:r>
      <w:r w:rsidRPr="002E3F13">
        <w:rPr>
          <w:rFonts w:ascii="바탕" w:hAnsi="바탕" w:hint="eastAsia"/>
        </w:rPr>
        <w:t xml:space="preserve">둘째는 </w:t>
      </w:r>
      <w:proofErr w:type="spellStart"/>
      <w:r w:rsidRPr="002E3F13">
        <w:rPr>
          <w:rFonts w:ascii="바탕" w:hAnsi="바탕" w:hint="eastAsia"/>
        </w:rPr>
        <w:t>광촉매를</w:t>
      </w:r>
      <w:proofErr w:type="spellEnd"/>
      <w:r w:rsidRPr="002E3F13">
        <w:rPr>
          <w:rFonts w:ascii="바탕" w:hAnsi="바탕" w:hint="eastAsia"/>
        </w:rPr>
        <w:t xml:space="preserve"> 이용하는 방식으로</w:t>
      </w:r>
      <w:r w:rsidRPr="00C16920">
        <w:rPr>
          <w:rFonts w:ascii="바탕" w:hAnsi="바탕"/>
        </w:rPr>
        <w:t xml:space="preserve">, </w:t>
      </w:r>
      <w:proofErr w:type="spellStart"/>
      <w:r w:rsidRPr="00C16920">
        <w:rPr>
          <w:rFonts w:ascii="바탕" w:hAnsi="바탕"/>
        </w:rPr>
        <w:t>TiO</w:t>
      </w:r>
      <w:proofErr w:type="spellEnd"/>
      <w:r w:rsidRPr="002E3F13">
        <w:rPr>
          <w:rFonts w:ascii="바탕" w:hAnsi="바탕" w:hint="eastAsia"/>
        </w:rPr>
        <w:t>₂</w:t>
      </w:r>
      <w:r w:rsidRPr="00C16920">
        <w:rPr>
          <w:rFonts w:ascii="바탕" w:hAnsi="바탕"/>
        </w:rPr>
        <w:t xml:space="preserve">, </w:t>
      </w:r>
      <w:proofErr w:type="spellStart"/>
      <w:r w:rsidRPr="00C16920">
        <w:rPr>
          <w:rFonts w:ascii="바탕" w:hAnsi="바탕"/>
        </w:rPr>
        <w:t>ZnO</w:t>
      </w:r>
      <w:proofErr w:type="spellEnd"/>
      <w:r w:rsidRPr="00C16920">
        <w:rPr>
          <w:rFonts w:ascii="바탕" w:hAnsi="바탕"/>
        </w:rPr>
        <w:t xml:space="preserve"> </w:t>
      </w:r>
      <w:r w:rsidRPr="002E3F13">
        <w:rPr>
          <w:rFonts w:ascii="바탕" w:hAnsi="바탕" w:hint="eastAsia"/>
        </w:rPr>
        <w:t xml:space="preserve">같은 </w:t>
      </w:r>
      <w:proofErr w:type="spellStart"/>
      <w:r w:rsidRPr="002E3F13">
        <w:rPr>
          <w:rFonts w:ascii="바탕" w:hAnsi="바탕" w:hint="eastAsia"/>
        </w:rPr>
        <w:t>광촉매가</w:t>
      </w:r>
      <w:proofErr w:type="spellEnd"/>
      <w:r w:rsidRPr="002E3F13">
        <w:rPr>
          <w:rFonts w:ascii="바탕" w:hAnsi="바탕" w:hint="eastAsia"/>
        </w:rPr>
        <w:t xml:space="preserve"> 빛을 흡수해 전자</w:t>
      </w:r>
      <w:r w:rsidRPr="00C16920">
        <w:rPr>
          <w:rFonts w:ascii="바탕" w:hAnsi="바탕"/>
        </w:rPr>
        <w:t>-</w:t>
      </w:r>
      <w:r w:rsidRPr="002E3F13">
        <w:rPr>
          <w:rFonts w:ascii="바탕" w:hAnsi="바탕" w:hint="eastAsia"/>
        </w:rPr>
        <w:t>정공 쌍</w:t>
      </w:r>
      <w:r w:rsidRPr="00C16920">
        <w:rPr>
          <w:rFonts w:ascii="바탕" w:hAnsi="바탕"/>
        </w:rPr>
        <w:t>(e</w:t>
      </w:r>
      <w:r w:rsidRPr="002E3F13">
        <w:rPr>
          <w:rFonts w:ascii="MS Gothic" w:eastAsia="MS Gothic" w:hAnsi="MS Gothic" w:cs="MS Gothic" w:hint="eastAsia"/>
        </w:rPr>
        <w:t>⁻</w:t>
      </w:r>
      <w:r w:rsidRPr="00C16920">
        <w:rPr>
          <w:rFonts w:ascii="바탕" w:hAnsi="바탕"/>
        </w:rPr>
        <w:t>/h</w:t>
      </w:r>
      <w:r w:rsidRPr="002E3F13">
        <w:rPr>
          <w:rFonts w:ascii="MS Gothic" w:eastAsia="MS Gothic" w:hAnsi="MS Gothic" w:cs="MS Gothic" w:hint="eastAsia"/>
        </w:rPr>
        <w:t>⁺</w:t>
      </w:r>
      <w:r w:rsidRPr="00C16920">
        <w:rPr>
          <w:rFonts w:ascii="바탕" w:hAnsi="바탕"/>
        </w:rPr>
        <w:t>)</w:t>
      </w:r>
      <w:r w:rsidRPr="002E3F13">
        <w:rPr>
          <w:rFonts w:ascii="바탕" w:hAnsi="바탕" w:hint="eastAsia"/>
        </w:rPr>
        <w:t>을 만들고</w:t>
      </w:r>
      <w:r w:rsidRPr="00C16920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이들이 표면에서 물</w:t>
      </w:r>
      <w:r w:rsidRPr="00C16920">
        <w:rPr>
          <w:rFonts w:ascii="바탕" w:hAnsi="바탕"/>
        </w:rPr>
        <w:t>/</w:t>
      </w:r>
      <w:r w:rsidRPr="002E3F13">
        <w:rPr>
          <w:rFonts w:ascii="바탕" w:hAnsi="바탕" w:hint="eastAsia"/>
        </w:rPr>
        <w:t xml:space="preserve">산소와 반응해 </w:t>
      </w:r>
      <w:proofErr w:type="spellStart"/>
      <w:r w:rsidRPr="002E3F13">
        <w:rPr>
          <w:rFonts w:ascii="바탕" w:hAnsi="바탕" w:hint="eastAsia"/>
        </w:rPr>
        <w:t>하이드록실</w:t>
      </w:r>
      <w:proofErr w:type="spellEnd"/>
      <w:r w:rsidRPr="002E3F13">
        <w:rPr>
          <w:rFonts w:ascii="바탕" w:hAnsi="바탕" w:hint="eastAsia"/>
        </w:rPr>
        <w:t xml:space="preserve"> </w:t>
      </w:r>
      <w:proofErr w:type="spellStart"/>
      <w:r w:rsidRPr="002E3F13">
        <w:rPr>
          <w:rFonts w:ascii="바탕" w:hAnsi="바탕" w:hint="eastAsia"/>
        </w:rPr>
        <w:t>라디칼</w:t>
      </w:r>
      <w:proofErr w:type="spellEnd"/>
      <w:r w:rsidRPr="00C16920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 xml:space="preserve">초과산화물 </w:t>
      </w:r>
      <w:proofErr w:type="spellStart"/>
      <w:r w:rsidRPr="002E3F13">
        <w:rPr>
          <w:rFonts w:ascii="바탕" w:hAnsi="바탕" w:hint="eastAsia"/>
        </w:rPr>
        <w:t>라디칼을</w:t>
      </w:r>
      <w:proofErr w:type="spellEnd"/>
      <w:r w:rsidRPr="002E3F13">
        <w:rPr>
          <w:rFonts w:ascii="바탕" w:hAnsi="바탕" w:hint="eastAsia"/>
        </w:rPr>
        <w:t xml:space="preserve"> 생성한다</w:t>
      </w:r>
      <w:r w:rsidRPr="00C16920">
        <w:rPr>
          <w:rFonts w:ascii="바탕" w:hAnsi="바탕"/>
        </w:rPr>
        <w:t xml:space="preserve">. </w:t>
      </w:r>
      <w:r w:rsidRPr="002E3F13">
        <w:rPr>
          <w:rFonts w:ascii="바탕" w:hAnsi="바탕" w:hint="eastAsia"/>
        </w:rPr>
        <w:t>이 활성종이 폴리머 표면을 산화</w:t>
      </w:r>
      <w:r w:rsidRPr="00C16920">
        <w:rPr>
          <w:rFonts w:ascii="바탕" w:hAnsi="바탕"/>
        </w:rPr>
        <w:t>·</w:t>
      </w:r>
      <w:proofErr w:type="spellStart"/>
      <w:r w:rsidRPr="002E3F13">
        <w:rPr>
          <w:rFonts w:ascii="바탕" w:hAnsi="바탕" w:hint="eastAsia"/>
        </w:rPr>
        <w:t>절단시킨다</w:t>
      </w:r>
      <w:proofErr w:type="spellEnd"/>
      <w:r w:rsidRPr="00C16920">
        <w:rPr>
          <w:rFonts w:ascii="바탕" w:hAnsi="바탕"/>
        </w:rPr>
        <w:t>.</w:t>
      </w:r>
    </w:p>
    <w:p w:rsidR="00C16920" w:rsidRDefault="00C16920" w:rsidP="002E3F13">
      <w:pPr>
        <w:pStyle w:val="SectionTitle"/>
        <w:spacing w:before="240"/>
        <w:rPr>
          <w:rFonts w:ascii="바탕" w:hAnsi="바탕"/>
        </w:rPr>
      </w:pPr>
      <w:r w:rsidRPr="002E3F13">
        <w:rPr>
          <w:rFonts w:ascii="바탕" w:hAnsi="바탕" w:hint="eastAsia"/>
        </w:rPr>
        <w:t>한계점</w:t>
      </w:r>
      <w:r>
        <w:rPr>
          <w:rFonts w:ascii="바탕" w:hAnsi="바탕"/>
        </w:rPr>
        <w:t xml:space="preserve">: </w:t>
      </w:r>
      <w:r w:rsidRPr="002E3F13">
        <w:rPr>
          <w:rFonts w:ascii="바탕" w:hAnsi="바탕" w:hint="eastAsia"/>
        </w:rPr>
        <w:t>광분해 기술의 가장 근본적 한계는 반응 속도의 극도의 느림이다</w:t>
      </w:r>
      <w:r w:rsidRPr="00C16920">
        <w:rPr>
          <w:rFonts w:ascii="바탕" w:hAnsi="바탕"/>
        </w:rPr>
        <w:t xml:space="preserve">. </w:t>
      </w:r>
      <w:r w:rsidRPr="002E3F13">
        <w:rPr>
          <w:rFonts w:ascii="바탕" w:hAnsi="바탕" w:hint="eastAsia"/>
        </w:rPr>
        <w:t>표면에서만 진행되는 경향이 있어 내부까지 완전 분해되기 어렵고</w:t>
      </w:r>
      <w:r w:rsidRPr="00C16920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장기간 노출에도 완전 미네랄화</w:t>
      </w:r>
      <w:r w:rsidRPr="00C16920">
        <w:rPr>
          <w:rFonts w:ascii="바탕" w:hAnsi="바탕"/>
        </w:rPr>
        <w:t>(CO</w:t>
      </w:r>
      <w:r w:rsidRPr="002E3F13">
        <w:rPr>
          <w:rFonts w:ascii="바탕" w:hAnsi="바탕" w:hint="eastAsia"/>
        </w:rPr>
        <w:t>₂로의 완전 전환</w:t>
      </w:r>
      <w:r w:rsidRPr="00C16920">
        <w:rPr>
          <w:rFonts w:ascii="바탕" w:hAnsi="바탕"/>
        </w:rPr>
        <w:t>)</w:t>
      </w:r>
      <w:r w:rsidRPr="002E3F13">
        <w:rPr>
          <w:rFonts w:ascii="바탕" w:hAnsi="바탕" w:hint="eastAsia"/>
        </w:rPr>
        <w:t>까지 가기 힘들다</w:t>
      </w:r>
      <w:r w:rsidRPr="00C16920">
        <w:rPr>
          <w:rFonts w:ascii="바탕" w:hAnsi="바탕"/>
        </w:rPr>
        <w:t xml:space="preserve">. </w:t>
      </w:r>
      <w:r w:rsidRPr="002E3F13">
        <w:rPr>
          <w:rFonts w:ascii="바탕" w:hAnsi="바탕" w:hint="eastAsia"/>
        </w:rPr>
        <w:t>현실적으로 광분해만으로 대규모 플라스틱 폐기물을 처리하기는 사실상 불가능하다</w:t>
      </w:r>
      <w:r w:rsidRPr="00C16920">
        <w:rPr>
          <w:rFonts w:ascii="바탕" w:hAnsi="바탕"/>
        </w:rPr>
        <w:t>.</w:t>
      </w:r>
      <w:r>
        <w:rPr>
          <w:rFonts w:ascii="바탕" w:hAnsi="바탕"/>
        </w:rPr>
        <w:t xml:space="preserve"> </w:t>
      </w:r>
      <w:r w:rsidRPr="002E3F13">
        <w:rPr>
          <w:rFonts w:ascii="바탕" w:hAnsi="바탕" w:hint="eastAsia"/>
        </w:rPr>
        <w:t>더욱 심각한 문제는 광분해 과정에서 미세</w:t>
      </w:r>
      <w:r w:rsidRPr="00C16920">
        <w:rPr>
          <w:rFonts w:ascii="바탕" w:hAnsi="바탕"/>
        </w:rPr>
        <w:t>·</w:t>
      </w:r>
      <w:r w:rsidRPr="002E3F13">
        <w:rPr>
          <w:rFonts w:ascii="바탕" w:hAnsi="바탕" w:hint="eastAsia"/>
        </w:rPr>
        <w:t>나노</w:t>
      </w:r>
      <w:r w:rsidRPr="002E3F13">
        <w:rPr>
          <w:rFonts w:ascii="바탕" w:hAnsi="바탕" w:hint="eastAsia"/>
        </w:rPr>
        <w:t xml:space="preserve"> </w:t>
      </w:r>
      <w:r w:rsidRPr="002E3F13">
        <w:rPr>
          <w:rFonts w:ascii="바탕" w:hAnsi="바탕" w:hint="eastAsia"/>
        </w:rPr>
        <w:t>플라스틱이 생성될 수 있다는 점이다</w:t>
      </w:r>
      <w:r w:rsidRPr="00C16920">
        <w:rPr>
          <w:rFonts w:ascii="바탕" w:hAnsi="바탕"/>
        </w:rPr>
        <w:t xml:space="preserve">. </w:t>
      </w:r>
      <w:r w:rsidRPr="002E3F13">
        <w:rPr>
          <w:rFonts w:ascii="바탕" w:hAnsi="바탕" w:hint="eastAsia"/>
        </w:rPr>
        <w:t xml:space="preserve">광분해는 표면층을 </w:t>
      </w:r>
      <w:proofErr w:type="spellStart"/>
      <w:r w:rsidRPr="002E3F13">
        <w:rPr>
          <w:rFonts w:ascii="바탕" w:hAnsi="바탕" w:hint="eastAsia"/>
        </w:rPr>
        <w:t>파쇄해</w:t>
      </w:r>
      <w:proofErr w:type="spellEnd"/>
      <w:r w:rsidRPr="002E3F13">
        <w:rPr>
          <w:rFonts w:ascii="바탕" w:hAnsi="바탕" w:hint="eastAsia"/>
        </w:rPr>
        <w:t xml:space="preserve"> 작은 입자로 만드는 경향이 있어</w:t>
      </w:r>
      <w:r w:rsidRPr="00C16920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분해 과정에서 미세플라스틱</w:t>
      </w:r>
      <w:r w:rsidRPr="00C16920">
        <w:rPr>
          <w:rFonts w:ascii="바탕" w:hAnsi="바탕"/>
        </w:rPr>
        <w:t>(</w:t>
      </w:r>
      <w:r w:rsidRPr="002E3F13">
        <w:rPr>
          <w:rFonts w:ascii="바탕" w:hAnsi="바탕" w:hint="eastAsia"/>
        </w:rPr>
        <w:t xml:space="preserve">수십 </w:t>
      </w:r>
      <w:r w:rsidRPr="00C16920">
        <w:rPr>
          <w:rFonts w:ascii="바탕" w:hAnsi="바탕"/>
        </w:rPr>
        <w:t xml:space="preserve">nm ~ mm </w:t>
      </w:r>
      <w:r w:rsidRPr="002E3F13">
        <w:rPr>
          <w:rFonts w:ascii="바탕" w:hAnsi="바탕" w:hint="eastAsia"/>
        </w:rPr>
        <w:t>범위</w:t>
      </w:r>
      <w:r w:rsidRPr="00C16920">
        <w:rPr>
          <w:rFonts w:ascii="바탕" w:hAnsi="바탕"/>
        </w:rPr>
        <w:t xml:space="preserve">) </w:t>
      </w:r>
      <w:r w:rsidRPr="002E3F13">
        <w:rPr>
          <w:rFonts w:ascii="바탕" w:hAnsi="바탕" w:hint="eastAsia"/>
        </w:rPr>
        <w:t>및 나노</w:t>
      </w:r>
      <w:r w:rsidRPr="002E3F13">
        <w:rPr>
          <w:rFonts w:ascii="바탕" w:hAnsi="바탕" w:hint="eastAsia"/>
        </w:rPr>
        <w:t xml:space="preserve"> </w:t>
      </w:r>
      <w:r w:rsidRPr="002E3F13">
        <w:rPr>
          <w:rFonts w:ascii="바탕" w:hAnsi="바탕" w:hint="eastAsia"/>
        </w:rPr>
        <w:t>플라스틱을 생성할 수 있다</w:t>
      </w:r>
      <w:r w:rsidRPr="00C16920">
        <w:rPr>
          <w:rFonts w:ascii="바탕" w:hAnsi="바탕"/>
        </w:rPr>
        <w:t xml:space="preserve">. </w:t>
      </w:r>
      <w:r w:rsidRPr="002E3F13">
        <w:rPr>
          <w:rFonts w:ascii="바탕" w:hAnsi="바탕" w:hint="eastAsia"/>
        </w:rPr>
        <w:t>이들은 생태계의 먹이사슬로 유입되어 축적될 수 있다</w:t>
      </w:r>
      <w:r w:rsidRPr="00C16920">
        <w:rPr>
          <w:rFonts w:ascii="바탕" w:hAnsi="바탕"/>
        </w:rPr>
        <w:t>.</w:t>
      </w:r>
    </w:p>
    <w:p w:rsidR="00C16920" w:rsidRDefault="00C16920" w:rsidP="002E3F1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/>
        </w:rPr>
        <w:t xml:space="preserve">2.4. </w:t>
      </w:r>
      <w:r>
        <w:rPr>
          <w:rFonts w:ascii="바탕" w:hAnsi="바탕" w:hint="eastAsia"/>
        </w:rPr>
        <w:t>생물학적 분해 기술과 대안의 탐색</w:t>
      </w:r>
    </w:p>
    <w:p w:rsidR="00C16920" w:rsidRDefault="00C16920" w:rsidP="002E3F1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/>
        </w:rPr>
        <w:t xml:space="preserve">2.4.1. </w:t>
      </w:r>
      <w:proofErr w:type="spellStart"/>
      <w:r>
        <w:rPr>
          <w:rFonts w:ascii="바탕" w:hAnsi="바탕" w:hint="eastAsia"/>
        </w:rPr>
        <w:t>왁스웜을</w:t>
      </w:r>
      <w:proofErr w:type="spellEnd"/>
      <w:r>
        <w:rPr>
          <w:rFonts w:ascii="바탕" w:hAnsi="바탕" w:hint="eastAsia"/>
        </w:rPr>
        <w:t xml:space="preserve"> 이용한 플라스틱 </w:t>
      </w:r>
      <w:proofErr w:type="spellStart"/>
      <w:r>
        <w:rPr>
          <w:rFonts w:ascii="바탕" w:hAnsi="바탕" w:hint="eastAsia"/>
        </w:rPr>
        <w:t>생분해</w:t>
      </w:r>
      <w:proofErr w:type="spellEnd"/>
      <w:r>
        <w:rPr>
          <w:rFonts w:ascii="바탕" w:hAnsi="바탕" w:hint="eastAsia"/>
        </w:rPr>
        <w:t xml:space="preserve"> 실험</w:t>
      </w:r>
    </w:p>
    <w:p w:rsidR="00C16920" w:rsidRDefault="00C16920" w:rsidP="002E3F1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이론적 배경 및 가설</w:t>
      </w:r>
    </w:p>
    <w:p w:rsidR="002E3F13" w:rsidRDefault="00C16920" w:rsidP="002E3F13">
      <w:pPr>
        <w:pStyle w:val="SectionTitle"/>
        <w:spacing w:before="240"/>
        <w:rPr>
          <w:rFonts w:ascii="바탕" w:hAnsi="바탕"/>
        </w:rPr>
      </w:pPr>
      <w:r w:rsidRPr="002E3F13">
        <w:rPr>
          <w:rFonts w:ascii="바탕" w:hAnsi="바탕" w:hint="eastAsia"/>
        </w:rPr>
        <w:t>최근 몇 년간 플라스틱 분해에 대한 새로운 가능성이 생물학 분야에서 제시되었다</w:t>
      </w:r>
      <w:r w:rsidRPr="00C16920">
        <w:rPr>
          <w:rFonts w:ascii="바탕" w:hAnsi="바탕"/>
        </w:rPr>
        <w:t xml:space="preserve">. </w:t>
      </w:r>
      <w:r w:rsidRPr="002E3F13">
        <w:rPr>
          <w:rFonts w:ascii="바탕" w:hAnsi="바탕" w:hint="eastAsia"/>
        </w:rPr>
        <w:t xml:space="preserve">특히 </w:t>
      </w:r>
      <w:proofErr w:type="spellStart"/>
      <w:r w:rsidRPr="002E3F13">
        <w:rPr>
          <w:rFonts w:ascii="바탕" w:hAnsi="바탕" w:hint="eastAsia"/>
        </w:rPr>
        <w:t>왁스웜</w:t>
      </w:r>
      <w:proofErr w:type="spellEnd"/>
      <w:r w:rsidRPr="00C16920">
        <w:rPr>
          <w:rFonts w:ascii="바탕" w:hAnsi="바탕"/>
        </w:rPr>
        <w:t xml:space="preserve">(waxworm, </w:t>
      </w:r>
      <w:proofErr w:type="spellStart"/>
      <w:r w:rsidRPr="002E3F13">
        <w:rPr>
          <w:rFonts w:ascii="바탕" w:hAnsi="바탕" w:hint="eastAsia"/>
        </w:rPr>
        <w:t>벌집나방</w:t>
      </w:r>
      <w:proofErr w:type="spellEnd"/>
      <w:r w:rsidRPr="002E3F13">
        <w:rPr>
          <w:rFonts w:ascii="바탕" w:hAnsi="바탕" w:hint="eastAsia"/>
        </w:rPr>
        <w:t xml:space="preserve"> </w:t>
      </w:r>
      <w:r w:rsidRPr="00C16920">
        <w:rPr>
          <w:rFonts w:ascii="바탕" w:hAnsi="바탕"/>
        </w:rPr>
        <w:t xml:space="preserve">Galleria </w:t>
      </w:r>
      <w:proofErr w:type="spellStart"/>
      <w:r w:rsidRPr="00C16920">
        <w:rPr>
          <w:rFonts w:ascii="바탕" w:hAnsi="바탕"/>
        </w:rPr>
        <w:t>mellonella</w:t>
      </w:r>
      <w:proofErr w:type="spellEnd"/>
      <w:r w:rsidRPr="002E3F13">
        <w:rPr>
          <w:rFonts w:ascii="바탕" w:hAnsi="바탕" w:hint="eastAsia"/>
        </w:rPr>
        <w:t>의 유충</w:t>
      </w:r>
      <w:r w:rsidRPr="00C16920">
        <w:rPr>
          <w:rFonts w:ascii="바탕" w:hAnsi="바탕"/>
        </w:rPr>
        <w:t>)</w:t>
      </w:r>
      <w:r w:rsidRPr="002E3F13">
        <w:rPr>
          <w:rFonts w:ascii="바탕" w:hAnsi="바탕" w:hint="eastAsia"/>
        </w:rPr>
        <w:t>이 플라스틱을 분해할 수 있다는 발견은 생물학적 해결책의 가능성을 보여주었다</w:t>
      </w:r>
      <w:r w:rsidRPr="002E3F13">
        <w:rPr>
          <w:rFonts w:ascii="바탕" w:hAnsi="바탕"/>
        </w:rPr>
        <w:t xml:space="preserve">. </w:t>
      </w:r>
      <w:proofErr w:type="spellStart"/>
      <w:r w:rsidRPr="002E3F13">
        <w:rPr>
          <w:rFonts w:ascii="바탕" w:hAnsi="바탕" w:hint="eastAsia"/>
        </w:rPr>
        <w:t>왁스웜의</w:t>
      </w:r>
      <w:proofErr w:type="spellEnd"/>
      <w:r w:rsidRPr="002E3F13">
        <w:rPr>
          <w:rFonts w:ascii="바탕" w:hAnsi="바탕" w:hint="eastAsia"/>
        </w:rPr>
        <w:t xml:space="preserve"> 소화계에는 밀랍</w:t>
      </w:r>
      <w:r w:rsidRPr="00C16920">
        <w:rPr>
          <w:rFonts w:ascii="바탕" w:hAnsi="바탕"/>
        </w:rPr>
        <w:t>(wax)</w:t>
      </w:r>
      <w:r w:rsidRPr="002E3F13">
        <w:rPr>
          <w:rFonts w:ascii="바탕" w:hAnsi="바탕" w:hint="eastAsia"/>
        </w:rPr>
        <w:t>을 분해할 수 있는 특수 효소들이 존재하며</w:t>
      </w:r>
      <w:r w:rsidRPr="00C16920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밀랍의 주요 성분인 탄화수소 사슬</w:t>
      </w:r>
      <w:r w:rsidRPr="00C16920">
        <w:rPr>
          <w:rFonts w:ascii="바탕" w:hAnsi="바탕"/>
        </w:rPr>
        <w:t>(Hydrocarbon chain)</w:t>
      </w:r>
      <w:r w:rsidRPr="002E3F13">
        <w:rPr>
          <w:rFonts w:ascii="바탕" w:hAnsi="바탕" w:hint="eastAsia"/>
        </w:rPr>
        <w:t>은 플라스틱</w:t>
      </w:r>
      <w:r w:rsidRPr="00C16920">
        <w:rPr>
          <w:rFonts w:ascii="바탕" w:hAnsi="바탕"/>
        </w:rPr>
        <w:t>(</w:t>
      </w:r>
      <w:r w:rsidRPr="002E3F13">
        <w:rPr>
          <w:rFonts w:ascii="바탕" w:hAnsi="바탕" w:hint="eastAsia"/>
        </w:rPr>
        <w:t>특히 폴리에틸렌</w:t>
      </w:r>
      <w:r w:rsidRPr="00C16920">
        <w:rPr>
          <w:rFonts w:ascii="바탕" w:hAnsi="바탕"/>
        </w:rPr>
        <w:t>)</w:t>
      </w:r>
      <w:r w:rsidRPr="002E3F13">
        <w:rPr>
          <w:rFonts w:ascii="바탕" w:hAnsi="바탕" w:hint="eastAsia"/>
        </w:rPr>
        <w:t>과 화학적 구조가 매우 유사하다</w:t>
      </w:r>
      <w:r w:rsidRPr="00C16920">
        <w:rPr>
          <w:rFonts w:ascii="바탕" w:hAnsi="바탕"/>
        </w:rPr>
        <w:t xml:space="preserve">. </w:t>
      </w:r>
      <w:r w:rsidRPr="002E3F13">
        <w:rPr>
          <w:rFonts w:ascii="바탕" w:hAnsi="바탕" w:hint="eastAsia"/>
        </w:rPr>
        <w:t xml:space="preserve">이 유사성이 바로 </w:t>
      </w:r>
      <w:proofErr w:type="spellStart"/>
      <w:r w:rsidRPr="002E3F13">
        <w:rPr>
          <w:rFonts w:ascii="바탕" w:hAnsi="바탕" w:hint="eastAsia"/>
        </w:rPr>
        <w:t>왁스웜이</w:t>
      </w:r>
      <w:proofErr w:type="spellEnd"/>
      <w:r w:rsidRPr="002E3F13">
        <w:rPr>
          <w:rFonts w:ascii="바탕" w:hAnsi="바탕" w:hint="eastAsia"/>
        </w:rPr>
        <w:t xml:space="preserve"> 플라스틱을 분해할 수 있는 생물학적 기반이다</w:t>
      </w:r>
      <w:r w:rsidRPr="00C16920">
        <w:rPr>
          <w:rFonts w:ascii="바탕" w:hAnsi="바탕"/>
        </w:rPr>
        <w:t>.</w:t>
      </w:r>
    </w:p>
    <w:p w:rsidR="00C16920" w:rsidRDefault="00C16920" w:rsidP="002E3F13">
      <w:pPr>
        <w:pStyle w:val="SectionTitle"/>
        <w:spacing w:before="240"/>
        <w:rPr>
          <w:rFonts w:ascii="바탕" w:hAnsi="바탕"/>
        </w:rPr>
      </w:pPr>
      <w:r w:rsidRPr="002E3F13">
        <w:rPr>
          <w:rFonts w:ascii="바탕" w:hAnsi="바탕" w:hint="eastAsia"/>
        </w:rPr>
        <w:t>실험 설계 및 진행</w:t>
      </w:r>
    </w:p>
    <w:p w:rsidR="00C16920" w:rsidRPr="00C16920" w:rsidRDefault="00C16920" w:rsidP="002E3F13">
      <w:pPr>
        <w:pStyle w:val="SectionTitle"/>
        <w:spacing w:before="240"/>
        <w:rPr>
          <w:rFonts w:ascii="바탕" w:hAnsi="바탕"/>
        </w:rPr>
      </w:pPr>
      <w:r w:rsidRPr="002E3F13">
        <w:rPr>
          <w:rFonts w:ascii="바탕" w:hAnsi="바탕" w:hint="eastAsia"/>
        </w:rPr>
        <w:t>준비물</w:t>
      </w:r>
      <w:r w:rsidRPr="00C16920">
        <w:rPr>
          <w:rFonts w:ascii="바탕" w:hAnsi="바탕"/>
        </w:rPr>
        <w:t xml:space="preserve">: </w:t>
      </w:r>
      <w:proofErr w:type="spellStart"/>
      <w:r w:rsidRPr="002E3F13">
        <w:rPr>
          <w:rFonts w:ascii="바탕" w:hAnsi="바탕" w:hint="eastAsia"/>
        </w:rPr>
        <w:t>왁스웜</w:t>
      </w:r>
      <w:proofErr w:type="spellEnd"/>
      <w:r w:rsidRPr="002E3F13">
        <w:rPr>
          <w:rFonts w:ascii="바탕" w:hAnsi="바탕" w:hint="eastAsia"/>
        </w:rPr>
        <w:t xml:space="preserve"> </w:t>
      </w:r>
      <w:r w:rsidRPr="00C16920">
        <w:rPr>
          <w:rFonts w:ascii="바탕" w:hAnsi="바탕"/>
        </w:rPr>
        <w:t>50</w:t>
      </w:r>
      <w:r w:rsidRPr="002E3F13">
        <w:rPr>
          <w:rFonts w:ascii="바탕" w:hAnsi="바탕" w:hint="eastAsia"/>
        </w:rPr>
        <w:t>마리</w:t>
      </w:r>
      <w:r w:rsidRPr="00C16920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플라스틱 필름</w:t>
      </w:r>
      <w:r w:rsidRPr="00C16920">
        <w:rPr>
          <w:rFonts w:ascii="바탕" w:hAnsi="바탕"/>
        </w:rPr>
        <w:t>(</w:t>
      </w:r>
      <w:r w:rsidRPr="002E3F13">
        <w:rPr>
          <w:rFonts w:ascii="바탕" w:hAnsi="바탕" w:hint="eastAsia"/>
        </w:rPr>
        <w:t>과자 봉지</w:t>
      </w:r>
      <w:r w:rsidRPr="00C16920">
        <w:rPr>
          <w:rFonts w:ascii="바탕" w:hAnsi="바탕"/>
        </w:rPr>
        <w:t xml:space="preserve">), </w:t>
      </w:r>
      <w:r w:rsidRPr="002E3F13">
        <w:rPr>
          <w:rFonts w:ascii="바탕" w:hAnsi="바탕" w:hint="eastAsia"/>
        </w:rPr>
        <w:t>깨끗이 소독한 비커</w:t>
      </w:r>
      <w:r w:rsidRPr="00C16920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핀셋</w:t>
      </w:r>
      <w:r w:rsidRPr="00C16920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일정한 환경</w:t>
      </w:r>
      <w:r w:rsidRPr="00C16920">
        <w:rPr>
          <w:rFonts w:ascii="바탕" w:hAnsi="바탕"/>
        </w:rPr>
        <w:t>(</w:t>
      </w:r>
      <w:r w:rsidRPr="002E3F13">
        <w:rPr>
          <w:rFonts w:ascii="바탕" w:hAnsi="바탕" w:hint="eastAsia"/>
        </w:rPr>
        <w:t>온도</w:t>
      </w:r>
      <w:r w:rsidRPr="00C16920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습도</w:t>
      </w:r>
      <w:r w:rsidRPr="00C16920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빛</w:t>
      </w:r>
      <w:r w:rsidRPr="00C16920">
        <w:rPr>
          <w:rFonts w:ascii="바탕" w:hAnsi="바탕"/>
        </w:rPr>
        <w:t>)</w:t>
      </w:r>
    </w:p>
    <w:p w:rsidR="00C16920" w:rsidRPr="00C16920" w:rsidRDefault="00C16920" w:rsidP="002E3F13">
      <w:pPr>
        <w:pStyle w:val="SectionTitle"/>
        <w:spacing w:before="240"/>
        <w:rPr>
          <w:rFonts w:ascii="바탕" w:hAnsi="바탕"/>
        </w:rPr>
      </w:pPr>
      <w:r w:rsidRPr="002E3F13">
        <w:rPr>
          <w:rFonts w:ascii="바탕" w:hAnsi="바탕" w:hint="eastAsia"/>
        </w:rPr>
        <w:t>실험 과정</w:t>
      </w:r>
    </w:p>
    <w:p w:rsidR="00C16920" w:rsidRPr="00C16920" w:rsidRDefault="00C16920" w:rsidP="002E3F1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/>
        </w:rPr>
        <w:t>1)</w:t>
      </w:r>
      <w:r w:rsidRPr="002E3F13">
        <w:rPr>
          <w:rFonts w:ascii="바탕" w:hAnsi="바탕" w:hint="eastAsia"/>
        </w:rPr>
        <w:t>깨끗이 소독한 비커 안에 분해하고자 하는 플라스틱</w:t>
      </w:r>
      <w:r w:rsidRPr="00C16920">
        <w:rPr>
          <w:rFonts w:ascii="바탕" w:hAnsi="바탕"/>
        </w:rPr>
        <w:t>(</w:t>
      </w:r>
      <w:proofErr w:type="spellStart"/>
      <w:r w:rsidRPr="002E3F13">
        <w:rPr>
          <w:rFonts w:ascii="바탕" w:hAnsi="바탕" w:hint="eastAsia"/>
        </w:rPr>
        <w:t>초코</w:t>
      </w:r>
      <w:proofErr w:type="spellEnd"/>
      <w:r w:rsidRPr="002E3F13">
        <w:rPr>
          <w:rFonts w:ascii="바탕" w:hAnsi="바탕" w:hint="eastAsia"/>
        </w:rPr>
        <w:t xml:space="preserve"> 송이 봉지</w:t>
      </w:r>
      <w:r w:rsidRPr="00C16920">
        <w:rPr>
          <w:rFonts w:ascii="바탕" w:hAnsi="바탕"/>
        </w:rPr>
        <w:t>)</w:t>
      </w:r>
      <w:r w:rsidRPr="002E3F13">
        <w:rPr>
          <w:rFonts w:ascii="바탕" w:hAnsi="바탕" w:hint="eastAsia"/>
        </w:rPr>
        <w:t xml:space="preserve">을 평면으로 </w:t>
      </w:r>
      <w:proofErr w:type="spellStart"/>
      <w:r w:rsidRPr="002E3F13">
        <w:rPr>
          <w:rFonts w:ascii="바탕" w:hAnsi="바탕" w:hint="eastAsia"/>
        </w:rPr>
        <w:t>깔아놓는다</w:t>
      </w:r>
      <w:proofErr w:type="spellEnd"/>
      <w:r w:rsidRPr="00C16920">
        <w:rPr>
          <w:rFonts w:ascii="바탕" w:hAnsi="바탕"/>
        </w:rPr>
        <w:t>.</w:t>
      </w:r>
    </w:p>
    <w:p w:rsidR="00C16920" w:rsidRPr="00C16920" w:rsidRDefault="00C16920" w:rsidP="002E3F1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/>
        </w:rPr>
        <w:t>2)</w:t>
      </w:r>
      <w:proofErr w:type="spellStart"/>
      <w:r w:rsidRPr="002E3F13">
        <w:rPr>
          <w:rFonts w:ascii="바탕" w:hAnsi="바탕" w:hint="eastAsia"/>
        </w:rPr>
        <w:t>왁스웜</w:t>
      </w:r>
      <w:proofErr w:type="spellEnd"/>
      <w:r w:rsidRPr="002E3F13">
        <w:rPr>
          <w:rFonts w:ascii="바탕" w:hAnsi="바탕" w:hint="eastAsia"/>
        </w:rPr>
        <w:t xml:space="preserve"> </w:t>
      </w:r>
      <w:r w:rsidRPr="00C16920">
        <w:rPr>
          <w:rFonts w:ascii="바탕" w:hAnsi="바탕"/>
        </w:rPr>
        <w:t>50</w:t>
      </w:r>
      <w:r w:rsidRPr="002E3F13">
        <w:rPr>
          <w:rFonts w:ascii="바탕" w:hAnsi="바탕" w:hint="eastAsia"/>
        </w:rPr>
        <w:t>마리를 퇴비와 함께 있는 용기에서 핀셋으로 빼낸다</w:t>
      </w:r>
      <w:r w:rsidRPr="00C16920">
        <w:rPr>
          <w:rFonts w:ascii="바탕" w:hAnsi="바탕"/>
        </w:rPr>
        <w:t>.</w:t>
      </w:r>
    </w:p>
    <w:p w:rsidR="00C16920" w:rsidRPr="00C16920" w:rsidRDefault="00C16920" w:rsidP="002E3F13">
      <w:pPr>
        <w:pStyle w:val="SectionTitle"/>
        <w:spacing w:before="240"/>
        <w:rPr>
          <w:rFonts w:ascii="바탕" w:hAnsi="바탕"/>
        </w:rPr>
      </w:pPr>
      <w:r w:rsidRPr="002E3F13">
        <w:rPr>
          <w:rFonts w:ascii="바탕" w:hAnsi="바탕" w:hint="eastAsia"/>
        </w:rPr>
        <w:t>3</w:t>
      </w:r>
      <w:r w:rsidRPr="002E3F13">
        <w:rPr>
          <w:rFonts w:ascii="바탕" w:hAnsi="바탕"/>
        </w:rPr>
        <w:t>)</w:t>
      </w:r>
      <w:r w:rsidRPr="002E3F13">
        <w:rPr>
          <w:rFonts w:ascii="바탕" w:hAnsi="바탕" w:hint="eastAsia"/>
        </w:rPr>
        <w:t xml:space="preserve">빼낸 </w:t>
      </w:r>
      <w:proofErr w:type="spellStart"/>
      <w:r w:rsidRPr="002E3F13">
        <w:rPr>
          <w:rFonts w:ascii="바탕" w:hAnsi="바탕" w:hint="eastAsia"/>
        </w:rPr>
        <w:t>왁스웜을</w:t>
      </w:r>
      <w:proofErr w:type="spellEnd"/>
      <w:r w:rsidRPr="002E3F13">
        <w:rPr>
          <w:rFonts w:ascii="바탕" w:hAnsi="바탕" w:hint="eastAsia"/>
        </w:rPr>
        <w:t xml:space="preserve"> 비커에 넣는다</w:t>
      </w:r>
      <w:r w:rsidRPr="00C16920">
        <w:rPr>
          <w:rFonts w:ascii="바탕" w:hAnsi="바탕"/>
        </w:rPr>
        <w:t>.</w:t>
      </w:r>
    </w:p>
    <w:p w:rsidR="00C16920" w:rsidRPr="00C16920" w:rsidRDefault="00C16920" w:rsidP="002E3F1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/>
        </w:rPr>
        <w:t>4)</w:t>
      </w:r>
      <w:r w:rsidRPr="00C16920">
        <w:rPr>
          <w:rFonts w:ascii="바탕" w:hAnsi="바탕"/>
        </w:rPr>
        <w:t>3</w:t>
      </w:r>
      <w:r w:rsidRPr="002E3F13">
        <w:rPr>
          <w:rFonts w:ascii="바탕" w:hAnsi="바탕" w:hint="eastAsia"/>
        </w:rPr>
        <w:t>일 동안 일정한 환경 조건에서 비커를 보관한다</w:t>
      </w:r>
      <w:r w:rsidRPr="00C16920">
        <w:rPr>
          <w:rFonts w:ascii="바탕" w:hAnsi="바탕"/>
        </w:rPr>
        <w:t>.</w:t>
      </w:r>
    </w:p>
    <w:p w:rsidR="00C16920" w:rsidRPr="00C16920" w:rsidRDefault="00C16920" w:rsidP="002E3F13">
      <w:pPr>
        <w:pStyle w:val="SectionTitle"/>
        <w:spacing w:before="240"/>
        <w:rPr>
          <w:rFonts w:ascii="바탕" w:hAnsi="바탕"/>
        </w:rPr>
      </w:pPr>
      <w:r w:rsidRPr="002E3F13">
        <w:rPr>
          <w:rFonts w:ascii="바탕" w:hAnsi="바탕" w:hint="eastAsia"/>
        </w:rPr>
        <w:t>5</w:t>
      </w:r>
      <w:r w:rsidRPr="002E3F13">
        <w:rPr>
          <w:rFonts w:ascii="바탕" w:hAnsi="바탕"/>
        </w:rPr>
        <w:t>)</w:t>
      </w:r>
      <w:r w:rsidRPr="002E3F13">
        <w:rPr>
          <w:rFonts w:ascii="바탕" w:hAnsi="바탕" w:hint="eastAsia"/>
        </w:rPr>
        <w:t>매일 플라스틱의 외형 변화</w:t>
      </w:r>
      <w:r w:rsidRPr="00C16920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표면 손상</w:t>
      </w:r>
      <w:r w:rsidRPr="00C16920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구멍 발생 여부</w:t>
      </w:r>
      <w:r w:rsidRPr="00C16920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질량 변화 등을 관찰하고 기록한다</w:t>
      </w:r>
      <w:r w:rsidRPr="00C16920">
        <w:rPr>
          <w:rFonts w:ascii="바탕" w:hAnsi="바탕"/>
        </w:rPr>
        <w:t>.</w:t>
      </w:r>
    </w:p>
    <w:p w:rsidR="00C16920" w:rsidRPr="00C16920" w:rsidRDefault="00C16920" w:rsidP="002E3F13">
      <w:pPr>
        <w:pStyle w:val="SectionTitle"/>
        <w:spacing w:before="240"/>
        <w:rPr>
          <w:rFonts w:ascii="바탕" w:hAnsi="바탕"/>
        </w:rPr>
      </w:pPr>
      <w:r w:rsidRPr="002E3F13">
        <w:rPr>
          <w:rFonts w:ascii="바탕" w:hAnsi="바탕" w:hint="eastAsia"/>
        </w:rPr>
        <w:t>실험 결과 및 해석</w:t>
      </w:r>
    </w:p>
    <w:p w:rsidR="00C16920" w:rsidRDefault="00C16920" w:rsidP="002E3F13">
      <w:pPr>
        <w:pStyle w:val="SectionTitle"/>
        <w:spacing w:before="240"/>
        <w:rPr>
          <w:rFonts w:ascii="바탕" w:hAnsi="바탕"/>
        </w:rPr>
      </w:pPr>
      <w:r w:rsidRPr="00C16920">
        <w:rPr>
          <w:rFonts w:ascii="바탕" w:hAnsi="바탕"/>
        </w:rPr>
        <w:t>3</w:t>
      </w:r>
      <w:r w:rsidRPr="002E3F13">
        <w:rPr>
          <w:rFonts w:ascii="바탕" w:hAnsi="바탕" w:hint="eastAsia"/>
        </w:rPr>
        <w:t>일이 지난 후 확인해 본 결과</w:t>
      </w:r>
      <w:r w:rsidRPr="00C16920">
        <w:rPr>
          <w:rFonts w:ascii="바탕" w:hAnsi="바탕"/>
        </w:rPr>
        <w:t xml:space="preserve">, </w:t>
      </w:r>
      <w:proofErr w:type="spellStart"/>
      <w:r w:rsidRPr="002E3F13">
        <w:rPr>
          <w:rFonts w:ascii="바탕" w:hAnsi="바탕" w:hint="eastAsia"/>
        </w:rPr>
        <w:t>왁스웜에</w:t>
      </w:r>
      <w:proofErr w:type="spellEnd"/>
      <w:r w:rsidRPr="002E3F13">
        <w:rPr>
          <w:rFonts w:ascii="바탕" w:hAnsi="바탕" w:hint="eastAsia"/>
        </w:rPr>
        <w:t xml:space="preserve"> 의해 </w:t>
      </w:r>
      <w:proofErr w:type="spellStart"/>
      <w:r w:rsidRPr="002E3F13">
        <w:rPr>
          <w:rFonts w:ascii="바탕" w:hAnsi="바탕" w:hint="eastAsia"/>
        </w:rPr>
        <w:t>초코</w:t>
      </w:r>
      <w:proofErr w:type="spellEnd"/>
      <w:r w:rsidRPr="002E3F13">
        <w:rPr>
          <w:rFonts w:ascii="바탕" w:hAnsi="바탕" w:hint="eastAsia"/>
        </w:rPr>
        <w:t xml:space="preserve"> 송이 봉지가 일부 분해된 것을 확인할 수 있었다</w:t>
      </w:r>
      <w:r w:rsidRPr="00C16920">
        <w:rPr>
          <w:rFonts w:ascii="바탕" w:hAnsi="바탕"/>
        </w:rPr>
        <w:t xml:space="preserve">. </w:t>
      </w:r>
      <w:r w:rsidRPr="002E3F13">
        <w:rPr>
          <w:rFonts w:ascii="바탕" w:hAnsi="바탕" w:hint="eastAsia"/>
        </w:rPr>
        <w:t>눈에 띄게 많이 분해된 것은 아니었지만</w:t>
      </w:r>
      <w:r w:rsidRPr="00C16920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이 결과는 생물학적 플라스틱 분해의 가능성을 직접 확인하는 데 성공했다는 점에서 의미가 있다</w:t>
      </w:r>
      <w:r w:rsidRPr="00C16920">
        <w:rPr>
          <w:rFonts w:ascii="바탕" w:hAnsi="바탕"/>
        </w:rPr>
        <w:t>.</w:t>
      </w:r>
    </w:p>
    <w:p w:rsidR="002E3F13" w:rsidRDefault="002E3F13" w:rsidP="002E3F1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한계점 및 성찰</w:t>
      </w:r>
    </w:p>
    <w:p w:rsidR="002E3F13" w:rsidRDefault="002E3F13" w:rsidP="002E3F1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 xml:space="preserve">실험 결과 한계점은 </w:t>
      </w:r>
      <w:proofErr w:type="spellStart"/>
      <w:r>
        <w:rPr>
          <w:rFonts w:ascii="바탕" w:hAnsi="바탕" w:hint="eastAsia"/>
        </w:rPr>
        <w:t>왁스웜의</w:t>
      </w:r>
      <w:proofErr w:type="spellEnd"/>
      <w:r>
        <w:rPr>
          <w:rFonts w:ascii="바탕" w:hAnsi="바탕" w:hint="eastAsia"/>
        </w:rPr>
        <w:t xml:space="preserve"> 개체수 부족에 있었다.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선행 연구에서는 보통 수천 마리의 </w:t>
      </w:r>
      <w:proofErr w:type="spellStart"/>
      <w:r>
        <w:rPr>
          <w:rFonts w:ascii="바탕" w:hAnsi="바탕" w:hint="eastAsia"/>
        </w:rPr>
        <w:t>왁스웜을</w:t>
      </w:r>
      <w:proofErr w:type="spellEnd"/>
      <w:r>
        <w:rPr>
          <w:rFonts w:ascii="바탕" w:hAnsi="바탕" w:hint="eastAsia"/>
        </w:rPr>
        <w:t xml:space="preserve"> 사용했으나,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학교 환경의 제약으로 </w:t>
      </w:r>
      <w:r>
        <w:rPr>
          <w:rFonts w:ascii="바탕" w:hAnsi="바탕"/>
        </w:rPr>
        <w:t>50</w:t>
      </w:r>
      <w:r>
        <w:rPr>
          <w:rFonts w:ascii="바탕" w:hAnsi="바탕" w:hint="eastAsia"/>
        </w:rPr>
        <w:t>마리만 사용할 수 있었다.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이는 본 탐구의 한계를 명확히 드러내지만,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그럼에도 불구하고 이 실험은 다음을 시사하고 있다.</w:t>
      </w:r>
    </w:p>
    <w:p w:rsidR="002E3F13" w:rsidRDefault="002E3F13" w:rsidP="002E3F1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/>
        </w:rPr>
        <w:t>1)</w:t>
      </w:r>
      <w:r>
        <w:rPr>
          <w:rFonts w:ascii="바탕" w:hAnsi="바탕" w:hint="eastAsia"/>
        </w:rPr>
        <w:t>생물학적 분해가 가능하다는 증거가 확인되었다.</w:t>
      </w:r>
    </w:p>
    <w:p w:rsidR="002E3F13" w:rsidRDefault="002E3F13" w:rsidP="002E3F1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/>
        </w:rPr>
        <w:t>2)</w:t>
      </w:r>
      <w:r>
        <w:rPr>
          <w:rFonts w:ascii="바탕" w:hAnsi="바탕" w:hint="eastAsia"/>
        </w:rPr>
        <w:t xml:space="preserve">그러나 대규모 플라스틱 폐기물 처리를 위해서는 수십만 마리 이상의 </w:t>
      </w:r>
      <w:proofErr w:type="spellStart"/>
      <w:r>
        <w:rPr>
          <w:rFonts w:ascii="바탕" w:hAnsi="바탕" w:hint="eastAsia"/>
        </w:rPr>
        <w:t>왁스웜이</w:t>
      </w:r>
      <w:proofErr w:type="spellEnd"/>
      <w:r>
        <w:rPr>
          <w:rFonts w:ascii="바탕" w:hAnsi="바탕" w:hint="eastAsia"/>
        </w:rPr>
        <w:t xml:space="preserve"> 필요할 수도 있다.</w:t>
      </w:r>
    </w:p>
    <w:p w:rsidR="002E3F13" w:rsidRDefault="002E3F13" w:rsidP="002E3F1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/>
        </w:rPr>
        <w:t>3)</w:t>
      </w:r>
      <w:r>
        <w:rPr>
          <w:rFonts w:ascii="바탕" w:hAnsi="바탕" w:hint="eastAsia"/>
        </w:rPr>
        <w:t xml:space="preserve">실무적 적용을 위해서는 </w:t>
      </w:r>
      <w:proofErr w:type="spellStart"/>
      <w:r>
        <w:rPr>
          <w:rFonts w:ascii="바탕" w:hAnsi="바탕" w:hint="eastAsia"/>
        </w:rPr>
        <w:t>왁스웜의</w:t>
      </w:r>
      <w:proofErr w:type="spellEnd"/>
      <w:r>
        <w:rPr>
          <w:rFonts w:ascii="바탕" w:hAnsi="바탕" w:hint="eastAsia"/>
        </w:rPr>
        <w:t xml:space="preserve"> 대량 사육 기술 개발,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분해 효율성 향상 연구,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처리 후 </w:t>
      </w:r>
      <w:proofErr w:type="spellStart"/>
      <w:r>
        <w:rPr>
          <w:rFonts w:ascii="바탕" w:hAnsi="바탕" w:hint="eastAsia"/>
        </w:rPr>
        <w:t>왁스웜의</w:t>
      </w:r>
      <w:proofErr w:type="spellEnd"/>
      <w:r>
        <w:rPr>
          <w:rFonts w:ascii="바탕" w:hAnsi="바탕" w:hint="eastAsia"/>
        </w:rPr>
        <w:t xml:space="preserve"> 폐기 또는 재활용 방안 등 많은 추가 연구가 필요하다.</w:t>
      </w:r>
    </w:p>
    <w:p w:rsidR="002E3F13" w:rsidRPr="002E3F13" w:rsidRDefault="002E3F13" w:rsidP="002E3F13">
      <w:pPr>
        <w:pStyle w:val="SectionTitle"/>
        <w:spacing w:before="240"/>
        <w:rPr>
          <w:rFonts w:ascii="바탕" w:hAnsi="바탕"/>
        </w:rPr>
      </w:pPr>
      <w:r w:rsidRPr="002E3F13">
        <w:rPr>
          <w:rFonts w:ascii="바탕" w:hAnsi="바탕"/>
        </w:rPr>
        <w:t>2.4.2</w:t>
      </w:r>
      <w:r w:rsidRPr="002E3F13">
        <w:rPr>
          <w:rFonts w:ascii="바탕" w:hAnsi="바탕"/>
        </w:rPr>
        <w:t>.</w:t>
      </w:r>
      <w:r w:rsidRPr="002E3F13">
        <w:rPr>
          <w:rFonts w:ascii="바탕" w:hAnsi="바탕"/>
        </w:rPr>
        <w:t xml:space="preserve"> </w:t>
      </w:r>
      <w:r w:rsidRPr="002E3F13">
        <w:rPr>
          <w:rFonts w:ascii="바탕" w:hAnsi="바탕" w:hint="eastAsia"/>
        </w:rPr>
        <w:t>전분 기반 생분해성 플라스틱의 제조 및 평가</w:t>
      </w:r>
    </w:p>
    <w:p w:rsidR="002E3F13" w:rsidRDefault="002E3F13" w:rsidP="002E3F13">
      <w:pPr>
        <w:pStyle w:val="SectionTitle"/>
        <w:spacing w:before="240"/>
        <w:rPr>
          <w:rFonts w:ascii="바탕" w:hAnsi="바탕"/>
        </w:rPr>
      </w:pPr>
      <w:r w:rsidRPr="002E3F13">
        <w:rPr>
          <w:rFonts w:ascii="바탕" w:hAnsi="바탕" w:hint="eastAsia"/>
        </w:rPr>
        <w:t>연구 배경 및 동기</w:t>
      </w:r>
    </w:p>
    <w:p w:rsidR="002E3F13" w:rsidRDefault="002E3F13" w:rsidP="002E3F13">
      <w:pPr>
        <w:pStyle w:val="SectionTitle"/>
        <w:spacing w:before="240"/>
        <w:rPr>
          <w:rFonts w:ascii="바탕" w:hAnsi="바탕"/>
        </w:rPr>
      </w:pPr>
      <w:r w:rsidRPr="002E3F13">
        <w:rPr>
          <w:rFonts w:ascii="바탕" w:hAnsi="바탕" w:hint="eastAsia"/>
        </w:rPr>
        <w:t>기존 플라스틱의 분해 문제에 대한 또 다른 접근은 애초부터 쉽게 분해되는 플라스틱을 만드는 것이다</w:t>
      </w:r>
      <w:r w:rsidRPr="002E3F13">
        <w:rPr>
          <w:rFonts w:ascii="바탕" w:hAnsi="바탕"/>
        </w:rPr>
        <w:t xml:space="preserve">. </w:t>
      </w:r>
      <w:r w:rsidRPr="002E3F13">
        <w:rPr>
          <w:rFonts w:ascii="바탕" w:hAnsi="바탕" w:hint="eastAsia"/>
        </w:rPr>
        <w:t>생분해성 플라스틱은 자연 환경에서 비교적 빠르게 분해되는 특징을 가지고 있으며</w:t>
      </w:r>
      <w:r w:rsidRPr="002E3F13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이는 기존 플라스틱과는 근본적으로 다른 해결 방식이다</w:t>
      </w:r>
      <w:r w:rsidRPr="002E3F13">
        <w:rPr>
          <w:rFonts w:ascii="바탕" w:hAnsi="바탕"/>
        </w:rPr>
        <w:t xml:space="preserve">. </w:t>
      </w:r>
      <w:r w:rsidRPr="002E3F13">
        <w:rPr>
          <w:rFonts w:ascii="바탕" w:hAnsi="바탕" w:hint="eastAsia"/>
        </w:rPr>
        <w:t>본 탐구팀은 가정에서 쉽게 구할 수 있는 재료인 전분을 이용해 생분해성 플라스틱을 직접 제조해보기로 했다</w:t>
      </w:r>
      <w:r w:rsidRPr="002E3F13">
        <w:rPr>
          <w:rFonts w:ascii="바탕" w:hAnsi="바탕"/>
        </w:rPr>
        <w:t xml:space="preserve">. </w:t>
      </w:r>
      <w:r w:rsidRPr="002E3F13">
        <w:rPr>
          <w:rFonts w:ascii="바탕" w:hAnsi="바탕" w:hint="eastAsia"/>
        </w:rPr>
        <w:t>이를 통해 현재 산업적으로 사용되는 일반 플라스틱과 생분해성 플라스틱의 차이를 직접 경험하고 이해하고자 했다</w:t>
      </w:r>
      <w:r w:rsidRPr="002E3F13">
        <w:rPr>
          <w:rFonts w:ascii="바탕" w:hAnsi="바탕"/>
        </w:rPr>
        <w:t>.</w:t>
      </w:r>
    </w:p>
    <w:p w:rsidR="002E3F13" w:rsidRPr="002E3F13" w:rsidRDefault="002E3F13" w:rsidP="002E3F13">
      <w:pPr>
        <w:pStyle w:val="SectionTitle"/>
        <w:spacing w:before="240"/>
        <w:rPr>
          <w:rFonts w:ascii="바탕" w:hAnsi="바탕"/>
        </w:rPr>
      </w:pPr>
      <w:r w:rsidRPr="002E3F13">
        <w:rPr>
          <w:rFonts w:ascii="바탕" w:hAnsi="바탕" w:hint="eastAsia"/>
        </w:rPr>
        <w:t>가설 설정</w:t>
      </w:r>
      <w:r w:rsidRPr="002E3F13">
        <w:rPr>
          <w:rFonts w:ascii="바탕" w:hAnsi="바탕"/>
        </w:rPr>
        <w:t xml:space="preserve">: </w:t>
      </w:r>
      <w:r w:rsidRPr="002E3F13">
        <w:rPr>
          <w:rFonts w:ascii="바탕" w:hAnsi="바탕" w:hint="eastAsia"/>
        </w:rPr>
        <w:t>전분을 이용한 플라스틱은 일반 플라스틱에 비해 강도</w:t>
      </w:r>
      <w:r w:rsidRPr="002E3F13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내수성이 떨어져 실생활에서 사용하기 힘들 것이다</w:t>
      </w:r>
      <w:r w:rsidRPr="002E3F13">
        <w:rPr>
          <w:rFonts w:ascii="바탕" w:hAnsi="바탕"/>
        </w:rPr>
        <w:t>.</w:t>
      </w:r>
    </w:p>
    <w:p w:rsidR="004162C5" w:rsidRDefault="002E3F13" w:rsidP="002E3F13">
      <w:pPr>
        <w:pStyle w:val="SectionTitle"/>
        <w:spacing w:before="240"/>
        <w:rPr>
          <w:rFonts w:ascii="바탕" w:hAnsi="바탕"/>
        </w:rPr>
      </w:pPr>
      <w:r w:rsidRPr="002E3F13">
        <w:rPr>
          <w:rFonts w:ascii="바탕" w:hAnsi="바탕" w:hint="eastAsia"/>
        </w:rPr>
        <w:lastRenderedPageBreak/>
        <w:t>실험 설계 및 재료</w:t>
      </w:r>
    </w:p>
    <w:p w:rsidR="004162C5" w:rsidRDefault="002E3F13" w:rsidP="002E3F13">
      <w:pPr>
        <w:pStyle w:val="SectionTitle"/>
        <w:spacing w:before="240"/>
        <w:rPr>
          <w:rFonts w:ascii="바탕" w:hAnsi="바탕"/>
        </w:rPr>
      </w:pPr>
      <w:r w:rsidRPr="002E3F13">
        <w:rPr>
          <w:rFonts w:ascii="바탕" w:hAnsi="바탕" w:hint="eastAsia"/>
        </w:rPr>
        <w:t>준비물</w:t>
      </w:r>
      <w:r w:rsidRPr="002E3F13">
        <w:rPr>
          <w:rFonts w:ascii="바탕" w:hAnsi="바탕"/>
        </w:rPr>
        <w:t xml:space="preserve">: </w:t>
      </w:r>
      <w:r w:rsidRPr="002E3F13">
        <w:rPr>
          <w:rFonts w:ascii="바탕" w:hAnsi="바탕" w:hint="eastAsia"/>
        </w:rPr>
        <w:t xml:space="preserve">옥수수 전분 </w:t>
      </w:r>
      <w:r w:rsidRPr="002E3F13">
        <w:rPr>
          <w:rFonts w:ascii="바탕" w:hAnsi="바탕"/>
        </w:rPr>
        <w:t xml:space="preserve">15g, </w:t>
      </w:r>
      <w:r w:rsidRPr="002E3F13">
        <w:rPr>
          <w:rFonts w:ascii="바탕" w:hAnsi="바탕" w:hint="eastAsia"/>
        </w:rPr>
        <w:t xml:space="preserve">글리세린 </w:t>
      </w:r>
      <w:r w:rsidRPr="002E3F13">
        <w:rPr>
          <w:rFonts w:ascii="바탕" w:hAnsi="바탕"/>
        </w:rPr>
        <w:t xml:space="preserve">15g, </w:t>
      </w:r>
      <w:r w:rsidRPr="002E3F13">
        <w:rPr>
          <w:rFonts w:ascii="바탕" w:hAnsi="바탕" w:hint="eastAsia"/>
        </w:rPr>
        <w:t xml:space="preserve">식초 </w:t>
      </w:r>
      <w:r w:rsidRPr="002E3F13">
        <w:rPr>
          <w:rFonts w:ascii="바탕" w:hAnsi="바탕"/>
        </w:rPr>
        <w:t xml:space="preserve">10ml, </w:t>
      </w:r>
      <w:r w:rsidRPr="002E3F13">
        <w:rPr>
          <w:rFonts w:ascii="바탕" w:hAnsi="바탕" w:hint="eastAsia"/>
        </w:rPr>
        <w:t>비커</w:t>
      </w:r>
      <w:r w:rsidRPr="002E3F13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저울</w:t>
      </w:r>
      <w:r w:rsidRPr="002E3F13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수저</w:t>
      </w:r>
      <w:r w:rsidRPr="002E3F13">
        <w:rPr>
          <w:rFonts w:ascii="바탕" w:hAnsi="바탕"/>
        </w:rPr>
        <w:t xml:space="preserve">, </w:t>
      </w:r>
      <w:proofErr w:type="spellStart"/>
      <w:r w:rsidRPr="002E3F13">
        <w:rPr>
          <w:rFonts w:ascii="바탕" w:hAnsi="바탕" w:hint="eastAsia"/>
        </w:rPr>
        <w:t>인덕션</w:t>
      </w:r>
      <w:proofErr w:type="spellEnd"/>
      <w:r w:rsidRPr="002E3F13">
        <w:rPr>
          <w:rFonts w:ascii="바탕" w:hAnsi="바탕" w:hint="eastAsia"/>
        </w:rPr>
        <w:t xml:space="preserve"> 또는 </w:t>
      </w:r>
      <w:proofErr w:type="spellStart"/>
      <w:r w:rsidRPr="002E3F13">
        <w:rPr>
          <w:rFonts w:ascii="바탕" w:hAnsi="바탕" w:hint="eastAsia"/>
        </w:rPr>
        <w:t>핫플레이트</w:t>
      </w:r>
      <w:proofErr w:type="spellEnd"/>
      <w:r w:rsidRPr="002E3F13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색소</w:t>
      </w:r>
      <w:r w:rsidRPr="002E3F13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 xml:space="preserve">증류수 </w:t>
      </w:r>
      <w:r w:rsidRPr="002E3F13">
        <w:rPr>
          <w:rFonts w:ascii="바탕" w:hAnsi="바탕"/>
        </w:rPr>
        <w:t xml:space="preserve">100ml, </w:t>
      </w:r>
      <w:r w:rsidRPr="002E3F13">
        <w:rPr>
          <w:rFonts w:ascii="바탕" w:hAnsi="바탕" w:hint="eastAsia"/>
        </w:rPr>
        <w:t>냄비</w:t>
      </w:r>
      <w:r w:rsidRPr="002E3F13">
        <w:rPr>
          <w:rFonts w:ascii="바탕" w:hAnsi="바탕"/>
        </w:rPr>
        <w:t xml:space="preserve">, </w:t>
      </w:r>
      <w:r w:rsidRPr="002E3F13">
        <w:rPr>
          <w:rFonts w:ascii="바탕" w:hAnsi="바탕" w:hint="eastAsia"/>
        </w:rPr>
        <w:t>호일</w:t>
      </w:r>
    </w:p>
    <w:p w:rsidR="004162C5" w:rsidRDefault="002E3F13" w:rsidP="002E3F13">
      <w:pPr>
        <w:pStyle w:val="SectionTitle"/>
        <w:spacing w:before="240"/>
        <w:rPr>
          <w:rFonts w:ascii="바탕" w:hAnsi="바탕"/>
        </w:rPr>
      </w:pPr>
      <w:r w:rsidRPr="002E3F13">
        <w:rPr>
          <w:rFonts w:ascii="바탕" w:hAnsi="바탕" w:hint="eastAsia"/>
        </w:rPr>
        <w:t>실험 방법</w:t>
      </w:r>
    </w:p>
    <w:p w:rsidR="002E3F13" w:rsidRPr="002E3F13" w:rsidRDefault="004162C5" w:rsidP="002E3F1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1</w:t>
      </w:r>
      <w:r>
        <w:rPr>
          <w:rFonts w:ascii="바탕" w:hAnsi="바탕"/>
        </w:rPr>
        <w:t>)</w:t>
      </w:r>
      <w:r w:rsidR="002E3F13" w:rsidRPr="002E3F13">
        <w:rPr>
          <w:rFonts w:ascii="바탕" w:hAnsi="바탕" w:hint="eastAsia"/>
        </w:rPr>
        <w:t xml:space="preserve">비커 속에 증류수 </w:t>
      </w:r>
      <w:r w:rsidR="002E3F13" w:rsidRPr="002E3F13">
        <w:rPr>
          <w:rFonts w:ascii="바탕" w:hAnsi="바탕"/>
        </w:rPr>
        <w:t xml:space="preserve">100ml, </w:t>
      </w:r>
      <w:r w:rsidR="002E3F13" w:rsidRPr="002E3F13">
        <w:rPr>
          <w:rFonts w:ascii="바탕" w:hAnsi="바탕" w:hint="eastAsia"/>
        </w:rPr>
        <w:t xml:space="preserve">옥수수 전분 </w:t>
      </w:r>
      <w:r w:rsidR="002E3F13" w:rsidRPr="002E3F13">
        <w:rPr>
          <w:rFonts w:ascii="바탕" w:hAnsi="바탕"/>
        </w:rPr>
        <w:t xml:space="preserve">15g, </w:t>
      </w:r>
      <w:r w:rsidR="002E3F13" w:rsidRPr="002E3F13">
        <w:rPr>
          <w:rFonts w:ascii="바탕" w:hAnsi="바탕" w:hint="eastAsia"/>
        </w:rPr>
        <w:t xml:space="preserve">글리세린 </w:t>
      </w:r>
      <w:r w:rsidR="002E3F13" w:rsidRPr="002E3F13">
        <w:rPr>
          <w:rFonts w:ascii="바탕" w:hAnsi="바탕"/>
        </w:rPr>
        <w:t xml:space="preserve">15g, </w:t>
      </w:r>
      <w:r w:rsidR="002E3F13" w:rsidRPr="002E3F13">
        <w:rPr>
          <w:rFonts w:ascii="바탕" w:hAnsi="바탕" w:hint="eastAsia"/>
        </w:rPr>
        <w:t xml:space="preserve">식초 </w:t>
      </w:r>
      <w:r w:rsidR="002E3F13" w:rsidRPr="002E3F13">
        <w:rPr>
          <w:rFonts w:ascii="바탕" w:hAnsi="바탕"/>
        </w:rPr>
        <w:t>10ml</w:t>
      </w:r>
      <w:r w:rsidR="002E3F13" w:rsidRPr="002E3F13">
        <w:rPr>
          <w:rFonts w:ascii="바탕" w:hAnsi="바탕" w:hint="eastAsia"/>
        </w:rPr>
        <w:t>를 넣는다</w:t>
      </w:r>
      <w:r w:rsidR="002E3F13" w:rsidRPr="002E3F13">
        <w:rPr>
          <w:rFonts w:ascii="바탕" w:hAnsi="바탕"/>
        </w:rPr>
        <w:t>.</w:t>
      </w:r>
    </w:p>
    <w:p w:rsidR="004162C5" w:rsidRDefault="004162C5" w:rsidP="002E3F13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2</w:t>
      </w:r>
      <w:r>
        <w:rPr>
          <w:rFonts w:ascii="바탕" w:hAnsi="바탕"/>
        </w:rPr>
        <w:t>)</w:t>
      </w:r>
      <w:r w:rsidR="002E3F13" w:rsidRPr="002E3F13">
        <w:rPr>
          <w:rFonts w:ascii="바탕" w:hAnsi="바탕" w:hint="eastAsia"/>
        </w:rPr>
        <w:t>가루가 녹을 때까지 수저로 섞는다</w:t>
      </w:r>
      <w:r w:rsidR="002E3F13" w:rsidRPr="002E3F13">
        <w:rPr>
          <w:rFonts w:ascii="바탕" w:hAnsi="바탕"/>
        </w:rPr>
        <w:t>.</w:t>
      </w:r>
    </w:p>
    <w:p w:rsidR="004162C5" w:rsidRDefault="004162C5" w:rsidP="004162C5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3</w:t>
      </w:r>
      <w:r>
        <w:rPr>
          <w:rFonts w:ascii="바탕" w:hAnsi="바탕"/>
        </w:rPr>
        <w:t>)</w:t>
      </w:r>
      <w:r w:rsidR="002E3F13" w:rsidRPr="002E3F13">
        <w:rPr>
          <w:rFonts w:ascii="바탕" w:hAnsi="바탕" w:hint="eastAsia"/>
        </w:rPr>
        <w:t xml:space="preserve">혼합물을 냄비에 넣고 </w:t>
      </w:r>
      <w:proofErr w:type="spellStart"/>
      <w:r w:rsidR="002E3F13" w:rsidRPr="002E3F13">
        <w:rPr>
          <w:rFonts w:ascii="바탕" w:hAnsi="바탕" w:hint="eastAsia"/>
        </w:rPr>
        <w:t>중약불로</w:t>
      </w:r>
      <w:proofErr w:type="spellEnd"/>
      <w:r w:rsidR="002E3F13" w:rsidRPr="002E3F13">
        <w:rPr>
          <w:rFonts w:ascii="바탕" w:hAnsi="바탕" w:hint="eastAsia"/>
        </w:rPr>
        <w:t xml:space="preserve"> </w:t>
      </w:r>
      <w:r w:rsidR="002E3F13" w:rsidRPr="002E3F13">
        <w:rPr>
          <w:rFonts w:ascii="바탕" w:hAnsi="바탕"/>
        </w:rPr>
        <w:t>40</w:t>
      </w:r>
      <w:r w:rsidR="002E3F13" w:rsidRPr="002E3F13">
        <w:rPr>
          <w:rFonts w:ascii="바탕" w:hAnsi="바탕" w:hint="eastAsia"/>
        </w:rPr>
        <w:t>분 동안 가열하면서</w:t>
      </w:r>
      <w:r w:rsidR="002E3F13" w:rsidRPr="002E3F13">
        <w:rPr>
          <w:rFonts w:ascii="바탕" w:hAnsi="바탕"/>
        </w:rPr>
        <w:t xml:space="preserve">, </w:t>
      </w:r>
      <w:r w:rsidR="002E3F13" w:rsidRPr="002E3F13">
        <w:rPr>
          <w:rFonts w:ascii="바탕" w:hAnsi="바탕" w:hint="eastAsia"/>
        </w:rPr>
        <w:t xml:space="preserve">혼합물이 반투명해지고 </w:t>
      </w:r>
      <w:proofErr w:type="spellStart"/>
      <w:r w:rsidR="002E3F13" w:rsidRPr="002E3F13">
        <w:rPr>
          <w:rFonts w:ascii="바탕" w:hAnsi="바탕" w:hint="eastAsia"/>
        </w:rPr>
        <w:t>걸쭉해질</w:t>
      </w:r>
      <w:proofErr w:type="spellEnd"/>
      <w:r w:rsidR="002E3F13" w:rsidRPr="002E3F13">
        <w:rPr>
          <w:rFonts w:ascii="바탕" w:hAnsi="바탕" w:hint="eastAsia"/>
        </w:rPr>
        <w:t xml:space="preserve"> 때까지 지속적으로 섞는다</w:t>
      </w:r>
      <w:r w:rsidR="002E3F13" w:rsidRPr="002E3F13">
        <w:rPr>
          <w:rFonts w:ascii="바탕" w:hAnsi="바탕"/>
        </w:rPr>
        <w:t>.</w:t>
      </w:r>
    </w:p>
    <w:p w:rsidR="004162C5" w:rsidRDefault="004162C5" w:rsidP="004162C5">
      <w:pPr>
        <w:pStyle w:val="SectionTitle"/>
        <w:spacing w:before="240"/>
        <w:rPr>
          <w:rFonts w:ascii="바탕" w:hAnsi="바탕"/>
        </w:rPr>
      </w:pPr>
      <w:r w:rsidRPr="004162C5">
        <w:rPr>
          <w:rFonts w:ascii="바탕" w:hAnsi="바탕"/>
        </w:rPr>
        <w:t>4)</w:t>
      </w:r>
      <w:r w:rsidR="002E3F13" w:rsidRPr="004162C5">
        <w:rPr>
          <w:rFonts w:ascii="바탕" w:hAnsi="바탕" w:hint="eastAsia"/>
        </w:rPr>
        <w:t xml:space="preserve">데워진 혼합물을 호일에 펴 바르고 </w:t>
      </w:r>
      <w:r w:rsidR="002E3F13" w:rsidRPr="004162C5">
        <w:rPr>
          <w:rFonts w:ascii="바탕" w:hAnsi="바탕"/>
        </w:rPr>
        <w:t>2</w:t>
      </w:r>
      <w:r w:rsidR="002E3F13" w:rsidRPr="004162C5">
        <w:rPr>
          <w:rFonts w:ascii="바탕" w:hAnsi="바탕" w:hint="eastAsia"/>
        </w:rPr>
        <w:t>일 이상 완전히 말린다</w:t>
      </w:r>
      <w:r w:rsidR="002E3F13" w:rsidRPr="004162C5">
        <w:rPr>
          <w:rFonts w:ascii="바탕" w:hAnsi="바탕"/>
        </w:rPr>
        <w:t>.</w:t>
      </w:r>
    </w:p>
    <w:p w:rsidR="004162C5" w:rsidRDefault="002E3F13" w:rsidP="004162C5">
      <w:pPr>
        <w:pStyle w:val="SectionTitle"/>
        <w:spacing w:before="240"/>
        <w:rPr>
          <w:rFonts w:ascii="바탕" w:hAnsi="바탕"/>
        </w:rPr>
      </w:pPr>
      <w:r w:rsidRPr="004162C5">
        <w:rPr>
          <w:rFonts w:ascii="바탕" w:hAnsi="바탕" w:hint="eastAsia"/>
        </w:rPr>
        <w:t>화학적 메커니즘</w:t>
      </w:r>
    </w:p>
    <w:p w:rsidR="004162C5" w:rsidRDefault="002E3F13" w:rsidP="004162C5">
      <w:pPr>
        <w:pStyle w:val="SectionTitle"/>
        <w:spacing w:before="240"/>
        <w:rPr>
          <w:rFonts w:ascii="바탕" w:hAnsi="바탕"/>
        </w:rPr>
      </w:pPr>
      <w:r w:rsidRPr="004162C5">
        <w:rPr>
          <w:rFonts w:ascii="바탕" w:hAnsi="바탕" w:hint="eastAsia"/>
        </w:rPr>
        <w:t>이 제조 과정에서 일어나는 화학 변화를 이해하는 것은 중요하다</w:t>
      </w:r>
      <w:r w:rsidRPr="004162C5">
        <w:rPr>
          <w:rFonts w:ascii="바탕" w:hAnsi="바탕"/>
        </w:rPr>
        <w:t xml:space="preserve">. </w:t>
      </w:r>
      <w:r w:rsidRPr="004162C5">
        <w:rPr>
          <w:rFonts w:ascii="바탕" w:hAnsi="바탕" w:hint="eastAsia"/>
        </w:rPr>
        <w:t>전분 입자에 수열과 물의 작용이 더해지면</w:t>
      </w:r>
      <w:r w:rsidRPr="004162C5">
        <w:rPr>
          <w:rFonts w:ascii="바탕" w:hAnsi="바탕"/>
        </w:rPr>
        <w:t xml:space="preserve">, </w:t>
      </w:r>
      <w:r w:rsidRPr="004162C5">
        <w:rPr>
          <w:rFonts w:ascii="바탕" w:hAnsi="바탕" w:hint="eastAsia"/>
        </w:rPr>
        <w:t>전분의 무정형 영역이 부풀어올라 호화라는 현상이 일어난다</w:t>
      </w:r>
      <w:r w:rsidRPr="004162C5">
        <w:rPr>
          <w:rFonts w:ascii="바탕" w:hAnsi="바탕"/>
        </w:rPr>
        <w:t xml:space="preserve">. </w:t>
      </w:r>
      <w:r w:rsidRPr="004162C5">
        <w:rPr>
          <w:rFonts w:ascii="바탕" w:hAnsi="바탕" w:hint="eastAsia"/>
        </w:rPr>
        <w:t>글리세린은 소성제로 작용하여 고분자 사슬 간의 상호작용을 약하게 만들고</w:t>
      </w:r>
      <w:r w:rsidRPr="004162C5">
        <w:rPr>
          <w:rFonts w:ascii="바탕" w:hAnsi="바탕"/>
        </w:rPr>
        <w:t xml:space="preserve">, </w:t>
      </w:r>
      <w:r w:rsidRPr="004162C5">
        <w:rPr>
          <w:rFonts w:ascii="바탕" w:hAnsi="바탕" w:hint="eastAsia"/>
        </w:rPr>
        <w:t>결과적으로 유연성을 증가시킨다</w:t>
      </w:r>
      <w:r w:rsidRPr="004162C5">
        <w:rPr>
          <w:rFonts w:ascii="바탕" w:hAnsi="바탕"/>
        </w:rPr>
        <w:t xml:space="preserve">. </w:t>
      </w:r>
      <w:r w:rsidRPr="004162C5">
        <w:rPr>
          <w:rFonts w:ascii="바탕" w:hAnsi="바탕" w:hint="eastAsia"/>
        </w:rPr>
        <w:t>식초</w:t>
      </w:r>
      <w:r w:rsidRPr="004162C5">
        <w:rPr>
          <w:rFonts w:ascii="바탕" w:hAnsi="바탕"/>
        </w:rPr>
        <w:t>(</w:t>
      </w:r>
      <w:r w:rsidRPr="004162C5">
        <w:rPr>
          <w:rFonts w:ascii="바탕" w:hAnsi="바탕" w:hint="eastAsia"/>
        </w:rPr>
        <w:t>아세트산</w:t>
      </w:r>
      <w:r w:rsidRPr="004162C5">
        <w:rPr>
          <w:rFonts w:ascii="바탕" w:hAnsi="바탕"/>
        </w:rPr>
        <w:t>)</w:t>
      </w:r>
      <w:r w:rsidRPr="004162C5">
        <w:rPr>
          <w:rFonts w:ascii="바탕" w:hAnsi="바탕" w:hint="eastAsia"/>
        </w:rPr>
        <w:t xml:space="preserve">는 </w:t>
      </w:r>
      <w:r w:rsidRPr="004162C5">
        <w:rPr>
          <w:rFonts w:ascii="바탕" w:hAnsi="바탕"/>
        </w:rPr>
        <w:t>pH</w:t>
      </w:r>
      <w:r w:rsidRPr="004162C5">
        <w:rPr>
          <w:rFonts w:ascii="바탕" w:hAnsi="바탕" w:hint="eastAsia"/>
        </w:rPr>
        <w:t>를 낮추어 전분 분자의 분해를 어느 정도 촉진한다</w:t>
      </w:r>
      <w:r w:rsidRPr="004162C5">
        <w:rPr>
          <w:rFonts w:ascii="바탕" w:hAnsi="바탕"/>
        </w:rPr>
        <w:t xml:space="preserve">. </w:t>
      </w:r>
      <w:r w:rsidRPr="004162C5">
        <w:rPr>
          <w:rFonts w:ascii="바탕" w:hAnsi="바탕" w:hint="eastAsia"/>
        </w:rPr>
        <w:t>완성된 생분해성 플라스틱은 일반 플라스틱과는 완전히 다른 고분자 구조를 가진다</w:t>
      </w:r>
      <w:r w:rsidRPr="004162C5">
        <w:rPr>
          <w:rFonts w:ascii="바탕" w:hAnsi="바탕"/>
        </w:rPr>
        <w:t>.</w:t>
      </w:r>
    </w:p>
    <w:p w:rsidR="002E3F13" w:rsidRDefault="004162C5" w:rsidP="004162C5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실</w:t>
      </w:r>
      <w:r w:rsidR="002E3F13" w:rsidRPr="004162C5">
        <w:rPr>
          <w:rFonts w:ascii="바탕" w:hAnsi="바탕" w:hint="eastAsia"/>
        </w:rPr>
        <w:t>험 결과 및 분석</w:t>
      </w:r>
    </w:p>
    <w:p w:rsidR="004162C5" w:rsidRDefault="004162C5" w:rsidP="004162C5">
      <w:pPr>
        <w:pStyle w:val="SectionTitle"/>
        <w:spacing w:before="240"/>
        <w:rPr>
          <w:rFonts w:ascii="바탕" w:hAnsi="바탕"/>
        </w:rPr>
      </w:pPr>
      <w:r w:rsidRPr="004162C5">
        <w:rPr>
          <w:rFonts w:ascii="바탕" w:hAnsi="바탕"/>
        </w:rPr>
        <w:drawing>
          <wp:inline distT="0" distB="0" distL="0" distR="0" wp14:anchorId="6D81EE2F" wp14:editId="77D2ECAF">
            <wp:extent cx="3044825" cy="1629410"/>
            <wp:effectExtent l="0" t="0" r="3175" b="889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2C5" w:rsidRDefault="004162C5" w:rsidP="004162C5">
      <w:pPr>
        <w:pStyle w:val="SectionTitle"/>
        <w:spacing w:before="240"/>
        <w:rPr>
          <w:rFonts w:ascii="바탕" w:hAnsi="바탕"/>
        </w:rPr>
      </w:pPr>
      <w:r w:rsidRPr="004162C5">
        <w:rPr>
          <w:rFonts w:ascii="바탕" w:hAnsi="바탕" w:hint="eastAsia"/>
        </w:rPr>
        <w:t>원인 분석</w:t>
      </w:r>
    </w:p>
    <w:p w:rsidR="004162C5" w:rsidRDefault="004162C5" w:rsidP="004162C5">
      <w:pPr>
        <w:pStyle w:val="SectionTitle"/>
        <w:spacing w:before="240"/>
        <w:rPr>
          <w:rFonts w:ascii="바탕" w:hAnsi="바탕"/>
        </w:rPr>
      </w:pPr>
      <w:r w:rsidRPr="004162C5">
        <w:rPr>
          <w:rFonts w:ascii="바탕" w:hAnsi="바탕" w:hint="eastAsia"/>
        </w:rPr>
        <w:t>이러한 차이의 근본적 원인은 분자 간 결합의 강도 차이에 있다</w:t>
      </w:r>
      <w:r w:rsidRPr="004162C5">
        <w:rPr>
          <w:rFonts w:ascii="바탕" w:hAnsi="바탕"/>
        </w:rPr>
        <w:t xml:space="preserve">. </w:t>
      </w:r>
      <w:r w:rsidRPr="004162C5">
        <w:rPr>
          <w:rFonts w:ascii="바탕" w:hAnsi="바탕" w:hint="eastAsia"/>
        </w:rPr>
        <w:t>전분 분자 사이의 결합은 주로 수소 결합인데</w:t>
      </w:r>
      <w:r w:rsidRPr="004162C5">
        <w:rPr>
          <w:rFonts w:ascii="바탕" w:hAnsi="바탕"/>
        </w:rPr>
        <w:t xml:space="preserve">, </w:t>
      </w:r>
      <w:r w:rsidRPr="004162C5">
        <w:rPr>
          <w:rFonts w:ascii="바탕" w:hAnsi="바탕" w:hint="eastAsia"/>
        </w:rPr>
        <w:t>이는 일반 플라스틱</w:t>
      </w:r>
      <w:r w:rsidRPr="004162C5">
        <w:rPr>
          <w:rFonts w:ascii="바탕" w:hAnsi="바탕"/>
        </w:rPr>
        <w:t>(PE)</w:t>
      </w:r>
      <w:r w:rsidRPr="004162C5">
        <w:rPr>
          <w:rFonts w:ascii="바탕" w:hAnsi="바탕" w:hint="eastAsia"/>
        </w:rPr>
        <w:t>의 결합인 탄소와 탄소 사이의 공유 결합보다 훨씬 약하다</w:t>
      </w:r>
      <w:r w:rsidRPr="004162C5">
        <w:rPr>
          <w:rFonts w:ascii="바탕" w:hAnsi="바탕"/>
        </w:rPr>
        <w:t xml:space="preserve">. </w:t>
      </w:r>
      <w:r w:rsidRPr="004162C5">
        <w:rPr>
          <w:rFonts w:ascii="바탕" w:hAnsi="바탕" w:hint="eastAsia"/>
        </w:rPr>
        <w:t>수소 결합은 분자 간의 약한 정전기적 상호작용일 뿐이므로</w:t>
      </w:r>
      <w:r w:rsidRPr="004162C5">
        <w:rPr>
          <w:rFonts w:ascii="바탕" w:hAnsi="바탕"/>
        </w:rPr>
        <w:t xml:space="preserve">, </w:t>
      </w:r>
      <w:r w:rsidRPr="004162C5">
        <w:rPr>
          <w:rFonts w:ascii="바탕" w:hAnsi="바탕" w:hint="eastAsia"/>
        </w:rPr>
        <w:t>약간의 수분이나 열에도 쉽게 끊어진다</w:t>
      </w:r>
      <w:r w:rsidRPr="004162C5">
        <w:rPr>
          <w:rFonts w:ascii="바탕" w:hAnsi="바탕"/>
        </w:rPr>
        <w:t xml:space="preserve">. </w:t>
      </w:r>
      <w:r w:rsidRPr="004162C5">
        <w:rPr>
          <w:rFonts w:ascii="바탕" w:hAnsi="바탕" w:hint="eastAsia"/>
        </w:rPr>
        <w:t xml:space="preserve">반면 공유 결합은 </w:t>
      </w:r>
      <w:r w:rsidRPr="004162C5">
        <w:rPr>
          <w:rFonts w:ascii="바탕" w:hAnsi="바탕" w:hint="eastAsia"/>
        </w:rPr>
        <w:t>원자들이 전자를 공유하는 강한 화학 결합이므로</w:t>
      </w:r>
      <w:r w:rsidRPr="004162C5">
        <w:rPr>
          <w:rFonts w:ascii="바탕" w:hAnsi="바탕"/>
        </w:rPr>
        <w:t xml:space="preserve">, </w:t>
      </w:r>
      <w:r w:rsidRPr="004162C5">
        <w:rPr>
          <w:rFonts w:ascii="바탕" w:hAnsi="바탕" w:hint="eastAsia"/>
        </w:rPr>
        <w:t>자연 조건에서 거의 끊어지지 않는다</w:t>
      </w:r>
      <w:r w:rsidRPr="004162C5">
        <w:rPr>
          <w:rFonts w:ascii="바탕" w:hAnsi="바탕"/>
        </w:rPr>
        <w:t xml:space="preserve">. </w:t>
      </w:r>
      <w:r w:rsidRPr="004162C5">
        <w:rPr>
          <w:rFonts w:ascii="바탕" w:hAnsi="바탕" w:hint="eastAsia"/>
        </w:rPr>
        <w:t>이것이 바로 생분해성 플라스틱이 쉽게 분해되는 이유이면서</w:t>
      </w:r>
      <w:r w:rsidRPr="004162C5">
        <w:rPr>
          <w:rFonts w:ascii="바탕" w:hAnsi="바탕"/>
        </w:rPr>
        <w:t xml:space="preserve">, </w:t>
      </w:r>
      <w:r w:rsidRPr="004162C5">
        <w:rPr>
          <w:rFonts w:ascii="바탕" w:hAnsi="바탕" w:hint="eastAsia"/>
        </w:rPr>
        <w:t>동시에 사용성이 떨어지는 이유이다</w:t>
      </w:r>
      <w:r w:rsidRPr="004162C5">
        <w:rPr>
          <w:rFonts w:ascii="바탕" w:hAnsi="바탕"/>
        </w:rPr>
        <w:t>.</w:t>
      </w:r>
    </w:p>
    <w:p w:rsidR="004162C5" w:rsidRPr="004162C5" w:rsidRDefault="004162C5" w:rsidP="004162C5">
      <w:pPr>
        <w:pStyle w:val="SectionTitle"/>
        <w:spacing w:before="240"/>
        <w:rPr>
          <w:rFonts w:ascii="바탕" w:hAnsi="바탕"/>
        </w:rPr>
      </w:pPr>
      <w:r w:rsidRPr="004162C5">
        <w:rPr>
          <w:rFonts w:ascii="바탕" w:hAnsi="바탕" w:hint="eastAsia"/>
        </w:rPr>
        <w:t>실무적 평가</w:t>
      </w:r>
    </w:p>
    <w:p w:rsidR="004162C5" w:rsidRDefault="004162C5" w:rsidP="004162C5">
      <w:pPr>
        <w:pStyle w:val="SectionTitle"/>
        <w:spacing w:before="240"/>
      </w:pPr>
      <w:r w:rsidRPr="004162C5">
        <w:rPr>
          <w:rFonts w:ascii="바탕" w:hAnsi="바탕" w:hint="eastAsia"/>
        </w:rPr>
        <w:t>연구의 목표인 일반 플라스틱 대체 가능성 측면에서 평가하면</w:t>
      </w:r>
      <w:r w:rsidRPr="004162C5">
        <w:rPr>
          <w:rFonts w:ascii="바탕" w:hAnsi="바탕"/>
        </w:rPr>
        <w:t xml:space="preserve">, </w:t>
      </w:r>
      <w:r w:rsidRPr="004162C5">
        <w:rPr>
          <w:rFonts w:ascii="바탕" w:hAnsi="바탕" w:hint="eastAsia"/>
        </w:rPr>
        <w:t>우리가 제조한 전분 생분해성 플라스틱은 명확한 한계를 가진다</w:t>
      </w:r>
      <w:r w:rsidRPr="004162C5">
        <w:rPr>
          <w:rFonts w:ascii="바탕" w:hAnsi="바탕"/>
        </w:rPr>
        <w:t xml:space="preserve">. </w:t>
      </w:r>
      <w:r w:rsidRPr="004162C5">
        <w:rPr>
          <w:rFonts w:ascii="바탕" w:hAnsi="바탕" w:hint="eastAsia"/>
        </w:rPr>
        <w:t>물에 닿으면 쉽게 변형되어 포장재나 용기로서의 기능을 하기 어렵고 강도가 극히 약해 무거운 물건을 담는 비닐봉지 등을 대체할 수 없다</w:t>
      </w:r>
      <w:r w:rsidRPr="004162C5">
        <w:rPr>
          <w:rFonts w:ascii="바탕" w:hAnsi="바탕"/>
        </w:rPr>
        <w:t xml:space="preserve">. </w:t>
      </w:r>
      <w:r w:rsidRPr="004162C5">
        <w:rPr>
          <w:rFonts w:ascii="바탕" w:hAnsi="바탕" w:hint="eastAsia"/>
        </w:rPr>
        <w:t>또한</w:t>
      </w:r>
      <w:r w:rsidRPr="004162C5">
        <w:rPr>
          <w:rFonts w:ascii="바탕" w:hAnsi="바탕"/>
        </w:rPr>
        <w:t xml:space="preserve">, </w:t>
      </w:r>
      <w:r w:rsidRPr="004162C5">
        <w:rPr>
          <w:rFonts w:ascii="바탕" w:hAnsi="바탕" w:hint="eastAsia"/>
        </w:rPr>
        <w:t>습도가 높은 환경에서 빠르게 품질이 저하되어 장기간 보관이 거의 불가능하다</w:t>
      </w:r>
      <w:r w:rsidRPr="004162C5">
        <w:rPr>
          <w:rFonts w:ascii="바탕" w:hAnsi="바탕"/>
        </w:rPr>
        <w:t xml:space="preserve">. </w:t>
      </w:r>
      <w:r w:rsidRPr="004162C5">
        <w:rPr>
          <w:rFonts w:ascii="바탕" w:hAnsi="바탕" w:hint="eastAsia"/>
        </w:rPr>
        <w:t>그러나 비록 일반 플라스틱의 주 용도인 포장 분야에서 완전한 대체는 불가능하지만</w:t>
      </w:r>
      <w:r w:rsidRPr="004162C5">
        <w:rPr>
          <w:rFonts w:ascii="바탕" w:hAnsi="바탕"/>
        </w:rPr>
        <w:t xml:space="preserve">, </w:t>
      </w:r>
      <w:r w:rsidRPr="004162C5">
        <w:rPr>
          <w:rFonts w:ascii="바탕" w:hAnsi="바탕" w:hint="eastAsia"/>
        </w:rPr>
        <w:t>완충제</w:t>
      </w:r>
      <w:r w:rsidRPr="004162C5">
        <w:rPr>
          <w:rFonts w:ascii="바탕" w:hAnsi="바탕"/>
        </w:rPr>
        <w:t xml:space="preserve">, </w:t>
      </w:r>
      <w:r w:rsidRPr="004162C5">
        <w:rPr>
          <w:rFonts w:ascii="바탕" w:hAnsi="바탕" w:hint="eastAsia"/>
        </w:rPr>
        <w:t xml:space="preserve">물에 닿지 않는 </w:t>
      </w:r>
      <w:r w:rsidRPr="004162C5">
        <w:rPr>
          <w:rFonts w:ascii="바탕" w:hAnsi="바탕"/>
        </w:rPr>
        <w:t>1</w:t>
      </w:r>
      <w:r w:rsidRPr="004162C5">
        <w:rPr>
          <w:rFonts w:ascii="바탕" w:hAnsi="바탕" w:hint="eastAsia"/>
        </w:rPr>
        <w:t xml:space="preserve">회용 </w:t>
      </w:r>
      <w:proofErr w:type="spellStart"/>
      <w:r w:rsidRPr="004162C5">
        <w:rPr>
          <w:rFonts w:ascii="바탕" w:hAnsi="바탕" w:hint="eastAsia"/>
        </w:rPr>
        <w:t>식기류</w:t>
      </w:r>
      <w:proofErr w:type="spellEnd"/>
      <w:r w:rsidRPr="004162C5">
        <w:rPr>
          <w:rFonts w:ascii="바탕" w:hAnsi="바탕"/>
        </w:rPr>
        <w:t xml:space="preserve">, </w:t>
      </w:r>
      <w:r w:rsidRPr="004162C5">
        <w:rPr>
          <w:rFonts w:ascii="바탕" w:hAnsi="바탕" w:hint="eastAsia"/>
        </w:rPr>
        <w:t>일시적 포장 등에서의 활용 가능성이 높다</w:t>
      </w:r>
      <w:r w:rsidRPr="004162C5">
        <w:rPr>
          <w:rFonts w:ascii="바탕" w:hAnsi="바탕"/>
        </w:rPr>
        <w:t xml:space="preserve">. </w:t>
      </w:r>
      <w:r w:rsidRPr="004162C5">
        <w:rPr>
          <w:rFonts w:ascii="바탕" w:hAnsi="바탕" w:hint="eastAsia"/>
        </w:rPr>
        <w:t>일회용 스푼</w:t>
      </w:r>
      <w:r w:rsidRPr="004162C5">
        <w:rPr>
          <w:rFonts w:ascii="바탕" w:hAnsi="바탕"/>
        </w:rPr>
        <w:t xml:space="preserve">, </w:t>
      </w:r>
      <w:r w:rsidRPr="004162C5">
        <w:rPr>
          <w:rFonts w:ascii="바탕" w:hAnsi="바탕" w:hint="eastAsia"/>
        </w:rPr>
        <w:t>포크 같은 소비 기간이 매우 짧은 제품에 적합하고</w:t>
      </w:r>
      <w:r w:rsidRPr="004162C5">
        <w:rPr>
          <w:rFonts w:ascii="바탕" w:hAnsi="바탕"/>
        </w:rPr>
        <w:t xml:space="preserve">, </w:t>
      </w:r>
      <w:r w:rsidRPr="004162C5">
        <w:rPr>
          <w:rFonts w:ascii="바탕" w:hAnsi="바탕" w:hint="eastAsia"/>
        </w:rPr>
        <w:t>산업적으로 개발된 생분해성 플라스틱</w:t>
      </w:r>
      <w:r w:rsidRPr="004162C5">
        <w:rPr>
          <w:rFonts w:ascii="바탕" w:hAnsi="바탕"/>
        </w:rPr>
        <w:t xml:space="preserve">(PLA, PBS </w:t>
      </w:r>
      <w:r w:rsidRPr="004162C5">
        <w:rPr>
          <w:rFonts w:ascii="바탕" w:hAnsi="바탕" w:hint="eastAsia"/>
        </w:rPr>
        <w:t>등</w:t>
      </w:r>
      <w:r w:rsidRPr="004162C5">
        <w:rPr>
          <w:rFonts w:ascii="바탕" w:hAnsi="바탕"/>
        </w:rPr>
        <w:t>)</w:t>
      </w:r>
      <w:r w:rsidRPr="004162C5">
        <w:rPr>
          <w:rFonts w:ascii="바탕" w:hAnsi="바탕" w:hint="eastAsia"/>
        </w:rPr>
        <w:t>은 우리의 시제품보다 훨씬 우수한 성능을 가지며</w:t>
      </w:r>
      <w:r w:rsidRPr="004162C5">
        <w:rPr>
          <w:rFonts w:ascii="바탕" w:hAnsi="바탕"/>
        </w:rPr>
        <w:t xml:space="preserve">, </w:t>
      </w:r>
      <w:r w:rsidRPr="004162C5">
        <w:rPr>
          <w:rFonts w:ascii="바탕" w:hAnsi="바탕" w:hint="eastAsia"/>
        </w:rPr>
        <w:t>이들의 연구 개발 과정을 이해하는 데 도움이 될 수 있다</w:t>
      </w:r>
      <w:r w:rsidRPr="004162C5">
        <w:rPr>
          <w:rFonts w:ascii="바탕" w:hAnsi="바탕"/>
        </w:rPr>
        <w:t>.</w:t>
      </w:r>
    </w:p>
    <w:p w:rsidR="004162C5" w:rsidRDefault="00000000" w:rsidP="004162C5">
      <w:pPr>
        <w:pStyle w:val="SectionTitle"/>
        <w:spacing w:before="240"/>
        <w:rPr>
          <w:rFonts w:ascii="바탕" w:hAnsi="바탕"/>
        </w:rPr>
      </w:pPr>
      <w:proofErr w:type="spellStart"/>
      <w:r w:rsidRPr="00C16920">
        <w:rPr>
          <w:rFonts w:ascii="바탕" w:hAnsi="바탕" w:hint="eastAsia"/>
        </w:rPr>
        <w:t>Ⅲ</w:t>
      </w:r>
      <w:proofErr w:type="spellEnd"/>
      <w:r w:rsidRPr="00C16920">
        <w:rPr>
          <w:rFonts w:ascii="바탕" w:hAnsi="바탕" w:hint="eastAsia"/>
        </w:rPr>
        <w:t>. 결론 및 제언</w:t>
      </w:r>
    </w:p>
    <w:p w:rsidR="004162C5" w:rsidRDefault="004162C5" w:rsidP="004162C5">
      <w:pPr>
        <w:pStyle w:val="SectionTitle"/>
        <w:spacing w:before="240"/>
        <w:rPr>
          <w:rFonts w:ascii="바탕" w:hAnsi="바탕"/>
        </w:rPr>
      </w:pPr>
      <w:r>
        <w:rPr>
          <w:rFonts w:ascii="바탕" w:hAnsi="바탕"/>
        </w:rPr>
        <w:t xml:space="preserve">3.1. </w:t>
      </w:r>
      <w:r>
        <w:rPr>
          <w:rFonts w:ascii="바탕" w:hAnsi="바탕" w:hint="eastAsia"/>
        </w:rPr>
        <w:t>본 탐구의 주요 발견</w:t>
      </w:r>
    </w:p>
    <w:p w:rsidR="004162C5" w:rsidRDefault="004162C5" w:rsidP="004162C5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본 탐구활동을 통해 우리는 플라스틱이 야기하는 환경 위기의 복잡성과 심각성을 다층적으로 이해할 수 있었다.</w:t>
      </w:r>
      <w:r>
        <w:rPr>
          <w:rFonts w:ascii="바탕" w:hAnsi="바탕"/>
        </w:rPr>
        <w:t xml:space="preserve">  </w:t>
      </w:r>
      <w:r>
        <w:rPr>
          <w:rFonts w:ascii="바탕" w:hAnsi="바탕" w:hint="eastAsia"/>
        </w:rPr>
        <w:t>주요 탐구 내용을 정리하자면,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첫째로 플라스틱 </w:t>
      </w:r>
      <w:proofErr w:type="spellStart"/>
      <w:r>
        <w:rPr>
          <w:rFonts w:ascii="바탕" w:hAnsi="바탕" w:hint="eastAsia"/>
        </w:rPr>
        <w:t>밸류체인의</w:t>
      </w:r>
      <w:proofErr w:type="spellEnd"/>
      <w:r>
        <w:rPr>
          <w:rFonts w:ascii="바탕" w:hAnsi="바탕" w:hint="eastAsia"/>
        </w:rPr>
        <w:t xml:space="preserve"> 현재 구조는 선형이며,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순환 경제의 이상과는 거리가 멀다.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원료 생산부터 최종 폐기까지의 과정에서 각 단계는 에너지 소비,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환경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오염,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자원 낭비를 초래한다.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 xml:space="preserve">특히 재활용률이 </w:t>
      </w:r>
      <w:r>
        <w:rPr>
          <w:rFonts w:ascii="바탕" w:hAnsi="바탕"/>
        </w:rPr>
        <w:t xml:space="preserve">10~20% </w:t>
      </w:r>
      <w:r>
        <w:rPr>
          <w:rFonts w:ascii="바탕" w:hAnsi="바탕" w:hint="eastAsia"/>
        </w:rPr>
        <w:t>수준에 불과하다는 사실은 현재 시스템의 거의 모든 플라스틱이 소각되거나 매립된다는 의미이며,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이는 순환의 그림자도 보이지 않는 상황이다.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둘째,</w:t>
      </w:r>
      <w:r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폴리에틸렌은 가장 유용하면서도 가장 해로운 물질이다.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뛰어난 특성으로 인해 전 세계 플라스틱 생산의 상당 부분을 차지하지만,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동시에 자연에서 분해되지 않아 영구적인 오염원이 된다.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특히 미세 플라스틱으로의 변환 과정에서,</w:t>
      </w:r>
      <w:r w:rsidR="00327102">
        <w:rPr>
          <w:rFonts w:ascii="바탕" w:hAnsi="바탕"/>
        </w:rPr>
        <w:t xml:space="preserve"> PE</w:t>
      </w:r>
      <w:r w:rsidR="00327102">
        <w:rPr>
          <w:rFonts w:ascii="바탕" w:hAnsi="바탕" w:hint="eastAsia"/>
        </w:rPr>
        <w:t>는 토양,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수질,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해양 생태계,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그리고 최종적으로 인간의 건강까지 위협한다.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셋째,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화학적 분해 기술(열분해,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광분해)은 유망하지만 현재로서는 현실적 해결책이 되기 어렵다.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열분해는 기술적으로 더 성숙하고 산업화 가능성이 높지만,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에너지 소비,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대기 오염 물질 배출,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장비 투자 비용 등의 문제가 여전히 남아 있다.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광분해는 태양광을 활용할 수 있다는 이론적 장점에도 불구하고,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극도로 느린 반응 속도와 미세플라스틱 생성의 문제로 인해 실제 대규모 적용에는 한계가 있다.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넷째,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생물학적 분해 기술은 흥미롭지만 아직 초기 단계이다.</w:t>
      </w:r>
      <w:r w:rsidR="00327102">
        <w:rPr>
          <w:rFonts w:ascii="바탕" w:hAnsi="바탕"/>
        </w:rPr>
        <w:t xml:space="preserve"> </w:t>
      </w:r>
      <w:proofErr w:type="spellStart"/>
      <w:r w:rsidR="00327102">
        <w:rPr>
          <w:rFonts w:ascii="바탕" w:hAnsi="바탕" w:hint="eastAsia"/>
        </w:rPr>
        <w:t>왁스웜</w:t>
      </w:r>
      <w:proofErr w:type="spellEnd"/>
      <w:r w:rsidR="00327102">
        <w:rPr>
          <w:rFonts w:ascii="바탕" w:hAnsi="바탕" w:hint="eastAsia"/>
        </w:rPr>
        <w:t xml:space="preserve"> 실험을 </w:t>
      </w:r>
      <w:r w:rsidR="00327102">
        <w:rPr>
          <w:rFonts w:ascii="바탕" w:hAnsi="바탕" w:hint="eastAsia"/>
        </w:rPr>
        <w:lastRenderedPageBreak/>
        <w:t>통해 생물학적 분해의 가능성은 확인했으나,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현실적 대규모 적용에 필요한 기술적 수준에는 아직 미치지 못한다.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생분해성 플라스틱 제조 실험은 기존 플라스틱을 완전히 대체할 수 없음을 보여줌으로써,</w:t>
      </w:r>
      <w:r w:rsidR="00327102">
        <w:rPr>
          <w:rFonts w:ascii="바탕" w:hAnsi="바탕"/>
        </w:rPr>
        <w:t xml:space="preserve"> </w:t>
      </w:r>
      <w:r w:rsidR="00327102">
        <w:rPr>
          <w:rFonts w:ascii="바탕" w:hAnsi="바탕" w:hint="eastAsia"/>
        </w:rPr>
        <w:t>문제의 해결이 한 가지 기술로는 불가능함을 입증했다.</w:t>
      </w:r>
    </w:p>
    <w:p w:rsidR="005B1932" w:rsidRDefault="00327102" w:rsidP="005B1932">
      <w:pPr>
        <w:pStyle w:val="SectionTitle"/>
        <w:spacing w:before="240"/>
        <w:rPr>
          <w:rFonts w:ascii="바탕" w:hAnsi="바탕"/>
        </w:rPr>
      </w:pPr>
      <w:r w:rsidRPr="00327102">
        <w:rPr>
          <w:rFonts w:ascii="바탕" w:hAnsi="바탕"/>
        </w:rPr>
        <w:t xml:space="preserve">3.2 </w:t>
      </w:r>
      <w:r w:rsidRPr="00327102">
        <w:rPr>
          <w:rFonts w:ascii="바탕" w:hAnsi="바탕" w:hint="eastAsia"/>
        </w:rPr>
        <w:t>사회적</w:t>
      </w:r>
      <w:r w:rsidRPr="00327102">
        <w:rPr>
          <w:rFonts w:ascii="바탕" w:hAnsi="바탕"/>
        </w:rPr>
        <w:t>·</w:t>
      </w:r>
      <w:r w:rsidRPr="00327102">
        <w:rPr>
          <w:rFonts w:ascii="바탕" w:hAnsi="바탕" w:hint="eastAsia"/>
        </w:rPr>
        <w:t>정책적 시사점</w:t>
      </w:r>
    </w:p>
    <w:p w:rsidR="005B1932" w:rsidRDefault="00327102" w:rsidP="005B1932">
      <w:pPr>
        <w:pStyle w:val="SectionTitle"/>
        <w:spacing w:before="240"/>
        <w:rPr>
          <w:rFonts w:ascii="바탕" w:hAnsi="바탕"/>
        </w:rPr>
      </w:pPr>
      <w:r w:rsidRPr="00327102">
        <w:rPr>
          <w:rFonts w:ascii="바탕" w:hAnsi="바탕" w:hint="eastAsia"/>
        </w:rPr>
        <w:t>소비 문화의 개선</w:t>
      </w:r>
      <w:r w:rsidRPr="00327102">
        <w:rPr>
          <w:rFonts w:ascii="바탕" w:hAnsi="바탕"/>
        </w:rPr>
        <w:t xml:space="preserve">: </w:t>
      </w:r>
      <w:r w:rsidRPr="00327102">
        <w:rPr>
          <w:rFonts w:ascii="바탕" w:hAnsi="바탕" w:hint="eastAsia"/>
        </w:rPr>
        <w:t>일회용품 소비의 감소</w:t>
      </w:r>
      <w:r w:rsidRPr="00327102">
        <w:rPr>
          <w:rFonts w:ascii="바탕" w:hAnsi="바탕"/>
        </w:rPr>
        <w:t xml:space="preserve">, </w:t>
      </w:r>
      <w:r w:rsidRPr="00327102">
        <w:rPr>
          <w:rFonts w:ascii="바탕" w:hAnsi="바탕" w:hint="eastAsia"/>
        </w:rPr>
        <w:t>재사용</w:t>
      </w:r>
      <w:r w:rsidRPr="00327102">
        <w:rPr>
          <w:rFonts w:ascii="바탕" w:hAnsi="바탕"/>
        </w:rPr>
        <w:t>·</w:t>
      </w:r>
      <w:r w:rsidRPr="00327102">
        <w:rPr>
          <w:rFonts w:ascii="바탕" w:hAnsi="바탕" w:hint="eastAsia"/>
        </w:rPr>
        <w:t>재활용이 용이한 제품 설계로의 전환</w:t>
      </w:r>
    </w:p>
    <w:p w:rsidR="00327102" w:rsidRPr="00327102" w:rsidRDefault="00327102" w:rsidP="005B1932">
      <w:pPr>
        <w:pStyle w:val="SectionTitle"/>
        <w:spacing w:before="240"/>
        <w:rPr>
          <w:rFonts w:ascii="바탕" w:hAnsi="바탕"/>
        </w:rPr>
      </w:pPr>
      <w:r w:rsidRPr="00327102">
        <w:rPr>
          <w:rFonts w:ascii="바탕" w:hAnsi="바탕" w:hint="eastAsia"/>
        </w:rPr>
        <w:t>실질적 정책 집행</w:t>
      </w:r>
      <w:r w:rsidRPr="00327102">
        <w:rPr>
          <w:rFonts w:ascii="바탕" w:hAnsi="바탕"/>
        </w:rPr>
        <w:t xml:space="preserve">: </w:t>
      </w:r>
      <w:r w:rsidRPr="00327102">
        <w:rPr>
          <w:rFonts w:ascii="바탕" w:hAnsi="바탕" w:hint="eastAsia"/>
        </w:rPr>
        <w:t>분리수거 규정의 엄격한 준수</w:t>
      </w:r>
      <w:r w:rsidRPr="00327102">
        <w:rPr>
          <w:rFonts w:ascii="바탕" w:hAnsi="바탕"/>
        </w:rPr>
        <w:t xml:space="preserve">, </w:t>
      </w:r>
      <w:r w:rsidRPr="00327102">
        <w:rPr>
          <w:rFonts w:ascii="바탕" w:hAnsi="바탕" w:hint="eastAsia"/>
        </w:rPr>
        <w:t>인프라 투자 확대</w:t>
      </w:r>
      <w:r w:rsidRPr="00327102">
        <w:rPr>
          <w:rFonts w:ascii="바탕" w:hAnsi="바탕"/>
        </w:rPr>
        <w:t xml:space="preserve">, </w:t>
      </w:r>
      <w:r w:rsidRPr="00327102">
        <w:rPr>
          <w:rFonts w:ascii="바탕" w:hAnsi="바탕" w:hint="eastAsia"/>
        </w:rPr>
        <w:t>기업의 책임 강화</w:t>
      </w:r>
    </w:p>
    <w:p w:rsidR="00327102" w:rsidRPr="00327102" w:rsidRDefault="00327102" w:rsidP="005B1932">
      <w:pPr>
        <w:pStyle w:val="SectionTitle"/>
        <w:spacing w:before="240"/>
        <w:rPr>
          <w:rFonts w:ascii="바탕" w:hAnsi="바탕"/>
        </w:rPr>
      </w:pPr>
      <w:r w:rsidRPr="00327102">
        <w:rPr>
          <w:rFonts w:ascii="바탕" w:hAnsi="바탕" w:hint="eastAsia"/>
        </w:rPr>
        <w:t>시민 의식의 제고</w:t>
      </w:r>
      <w:r w:rsidRPr="00327102">
        <w:rPr>
          <w:rFonts w:ascii="바탕" w:hAnsi="바탕"/>
        </w:rPr>
        <w:t xml:space="preserve">: </w:t>
      </w:r>
      <w:r w:rsidRPr="00327102">
        <w:rPr>
          <w:rFonts w:ascii="바탕" w:hAnsi="바탕" w:hint="eastAsia"/>
        </w:rPr>
        <w:t>플라스틱 문제에 대한 과학적 이해와 공동의 실천</w:t>
      </w:r>
    </w:p>
    <w:p w:rsidR="00327102" w:rsidRPr="00327102" w:rsidRDefault="00327102" w:rsidP="005B1932">
      <w:pPr>
        <w:pStyle w:val="SectionTitle"/>
        <w:spacing w:before="240"/>
        <w:rPr>
          <w:rFonts w:ascii="바탕" w:hAnsi="바탕"/>
        </w:rPr>
      </w:pPr>
      <w:r w:rsidRPr="00327102">
        <w:rPr>
          <w:rFonts w:ascii="바탕" w:hAnsi="바탕" w:hint="eastAsia"/>
        </w:rPr>
        <w:t>국제 협력</w:t>
      </w:r>
      <w:r w:rsidRPr="00327102">
        <w:rPr>
          <w:rFonts w:ascii="바탕" w:hAnsi="바탕"/>
        </w:rPr>
        <w:t xml:space="preserve">: </w:t>
      </w:r>
      <w:r w:rsidRPr="00327102">
        <w:rPr>
          <w:rFonts w:ascii="바탕" w:hAnsi="바탕" w:hint="eastAsia"/>
        </w:rPr>
        <w:t>플라스틱은 국경을 초월하여 이동하므로</w:t>
      </w:r>
      <w:r w:rsidRPr="00327102">
        <w:rPr>
          <w:rFonts w:ascii="바탕" w:hAnsi="바탕"/>
        </w:rPr>
        <w:t xml:space="preserve">, </w:t>
      </w:r>
      <w:r w:rsidRPr="00327102">
        <w:rPr>
          <w:rFonts w:ascii="바탕" w:hAnsi="바탕" w:hint="eastAsia"/>
        </w:rPr>
        <w:t>국제적 협력과 규범의 확립이 필수적</w:t>
      </w:r>
    </w:p>
    <w:p w:rsidR="00327102" w:rsidRPr="00327102" w:rsidRDefault="00327102" w:rsidP="005B1932">
      <w:pPr>
        <w:pStyle w:val="SectionTitle"/>
        <w:spacing w:before="240"/>
        <w:rPr>
          <w:rFonts w:ascii="바탕" w:hAnsi="바탕"/>
        </w:rPr>
      </w:pPr>
      <w:r w:rsidRPr="00327102">
        <w:rPr>
          <w:rFonts w:ascii="바탕" w:hAnsi="바탕"/>
        </w:rPr>
        <w:t xml:space="preserve">3.3 </w:t>
      </w:r>
      <w:r w:rsidRPr="00327102">
        <w:rPr>
          <w:rFonts w:ascii="바탕" w:hAnsi="바탕" w:hint="eastAsia"/>
        </w:rPr>
        <w:t>향후 연구 방향</w:t>
      </w:r>
    </w:p>
    <w:p w:rsidR="00327102" w:rsidRPr="00327102" w:rsidRDefault="00327102" w:rsidP="005B1932">
      <w:pPr>
        <w:pStyle w:val="SectionTitle"/>
        <w:spacing w:before="240"/>
        <w:rPr>
          <w:rFonts w:ascii="바탕" w:hAnsi="바탕"/>
        </w:rPr>
      </w:pPr>
      <w:r w:rsidRPr="00327102">
        <w:rPr>
          <w:rFonts w:ascii="바탕" w:hAnsi="바탕" w:hint="eastAsia"/>
        </w:rPr>
        <w:t>열분해 공정의 최적화</w:t>
      </w:r>
      <w:r w:rsidRPr="00327102">
        <w:rPr>
          <w:rFonts w:ascii="바탕" w:hAnsi="바탕"/>
        </w:rPr>
        <w:t xml:space="preserve">: </w:t>
      </w:r>
      <w:r w:rsidRPr="00327102">
        <w:rPr>
          <w:rFonts w:ascii="바탕" w:hAnsi="바탕" w:hint="eastAsia"/>
        </w:rPr>
        <w:t>온도</w:t>
      </w:r>
      <w:r w:rsidRPr="00327102">
        <w:rPr>
          <w:rFonts w:ascii="바탕" w:hAnsi="바탕"/>
        </w:rPr>
        <w:t xml:space="preserve">, </w:t>
      </w:r>
      <w:r w:rsidRPr="00327102">
        <w:rPr>
          <w:rFonts w:ascii="바탕" w:hAnsi="바탕" w:hint="eastAsia"/>
        </w:rPr>
        <w:t>촉매 종류</w:t>
      </w:r>
      <w:r w:rsidRPr="00327102">
        <w:rPr>
          <w:rFonts w:ascii="바탕" w:hAnsi="바탕"/>
        </w:rPr>
        <w:t xml:space="preserve">, </w:t>
      </w:r>
      <w:r w:rsidRPr="00327102">
        <w:rPr>
          <w:rFonts w:ascii="바탕" w:hAnsi="바탕" w:hint="eastAsia"/>
        </w:rPr>
        <w:t xml:space="preserve">반응 시간 등의 변수를 체계적으로 변화시켜 최고 </w:t>
      </w:r>
      <w:proofErr w:type="spellStart"/>
      <w:r w:rsidRPr="00327102">
        <w:rPr>
          <w:rFonts w:ascii="바탕" w:hAnsi="바탕" w:hint="eastAsia"/>
        </w:rPr>
        <w:t>수율과</w:t>
      </w:r>
      <w:proofErr w:type="spellEnd"/>
      <w:r w:rsidRPr="00327102">
        <w:rPr>
          <w:rFonts w:ascii="바탕" w:hAnsi="바탕" w:hint="eastAsia"/>
        </w:rPr>
        <w:t xml:space="preserve"> 최소 오염을 달성하는 조건을 규명</w:t>
      </w:r>
    </w:p>
    <w:p w:rsidR="00327102" w:rsidRPr="00327102" w:rsidRDefault="00327102" w:rsidP="005B1932">
      <w:pPr>
        <w:pStyle w:val="SectionTitle"/>
        <w:spacing w:before="240"/>
        <w:rPr>
          <w:rFonts w:ascii="바탕" w:hAnsi="바탕"/>
        </w:rPr>
      </w:pPr>
      <w:proofErr w:type="spellStart"/>
      <w:r w:rsidRPr="00327102">
        <w:rPr>
          <w:rFonts w:ascii="바탕" w:hAnsi="바탕" w:hint="eastAsia"/>
        </w:rPr>
        <w:t>왁스웜의</w:t>
      </w:r>
      <w:proofErr w:type="spellEnd"/>
      <w:r w:rsidRPr="00327102">
        <w:rPr>
          <w:rFonts w:ascii="바탕" w:hAnsi="바탕" w:hint="eastAsia"/>
        </w:rPr>
        <w:t xml:space="preserve"> 대규모 사육 및 개선</w:t>
      </w:r>
      <w:r w:rsidRPr="00327102">
        <w:rPr>
          <w:rFonts w:ascii="바탕" w:hAnsi="바탕"/>
        </w:rPr>
        <w:t xml:space="preserve">: </w:t>
      </w:r>
      <w:r w:rsidRPr="00327102">
        <w:rPr>
          <w:rFonts w:ascii="바탕" w:hAnsi="바탕" w:hint="eastAsia"/>
        </w:rPr>
        <w:t xml:space="preserve">분해 효율을 향상시키기 위한 </w:t>
      </w:r>
      <w:proofErr w:type="spellStart"/>
      <w:r w:rsidRPr="00327102">
        <w:rPr>
          <w:rFonts w:ascii="바탕" w:hAnsi="바탕" w:hint="eastAsia"/>
        </w:rPr>
        <w:t>왁스웜의</w:t>
      </w:r>
      <w:proofErr w:type="spellEnd"/>
      <w:r w:rsidRPr="00327102">
        <w:rPr>
          <w:rFonts w:ascii="바탕" w:hAnsi="바탕" w:hint="eastAsia"/>
        </w:rPr>
        <w:t xml:space="preserve"> 유전체 편집</w:t>
      </w:r>
      <w:r w:rsidRPr="00327102">
        <w:rPr>
          <w:rFonts w:ascii="바탕" w:hAnsi="바탕"/>
        </w:rPr>
        <w:t xml:space="preserve">, </w:t>
      </w:r>
      <w:r w:rsidRPr="00327102">
        <w:rPr>
          <w:rFonts w:ascii="바탕" w:hAnsi="바탕" w:hint="eastAsia"/>
        </w:rPr>
        <w:t>효소 추출 및 활용 연구</w:t>
      </w:r>
    </w:p>
    <w:p w:rsidR="00327102" w:rsidRPr="00327102" w:rsidRDefault="00327102" w:rsidP="005B1932">
      <w:pPr>
        <w:pStyle w:val="SectionTitle"/>
        <w:spacing w:before="240"/>
        <w:rPr>
          <w:rFonts w:ascii="바탕" w:hAnsi="바탕"/>
        </w:rPr>
      </w:pPr>
      <w:r w:rsidRPr="00327102">
        <w:rPr>
          <w:rFonts w:ascii="바탕" w:hAnsi="바탕" w:hint="eastAsia"/>
        </w:rPr>
        <w:t>생분해성 플라스틱의 상용화</w:t>
      </w:r>
      <w:r w:rsidRPr="00327102">
        <w:rPr>
          <w:rFonts w:ascii="바탕" w:hAnsi="바탕"/>
        </w:rPr>
        <w:t xml:space="preserve">: </w:t>
      </w:r>
      <w:r w:rsidRPr="00327102">
        <w:rPr>
          <w:rFonts w:ascii="바탕" w:hAnsi="바탕" w:hint="eastAsia"/>
        </w:rPr>
        <w:t>전분 외 다양한 바이오매스 원료를 이용한 생분해성 플라스틱의 개발</w:t>
      </w:r>
      <w:r w:rsidRPr="00327102">
        <w:rPr>
          <w:rFonts w:ascii="바탕" w:hAnsi="바탕"/>
        </w:rPr>
        <w:t xml:space="preserve">, </w:t>
      </w:r>
      <w:r w:rsidRPr="00327102">
        <w:rPr>
          <w:rFonts w:ascii="바탕" w:hAnsi="바탕" w:hint="eastAsia"/>
        </w:rPr>
        <w:t>성능 개선</w:t>
      </w:r>
    </w:p>
    <w:p w:rsidR="00327102" w:rsidRPr="00327102" w:rsidRDefault="00327102" w:rsidP="005B1932">
      <w:pPr>
        <w:pStyle w:val="SectionTitle"/>
        <w:spacing w:before="240"/>
        <w:rPr>
          <w:rFonts w:ascii="바탕" w:hAnsi="바탕"/>
        </w:rPr>
      </w:pPr>
      <w:r w:rsidRPr="00327102">
        <w:rPr>
          <w:rFonts w:ascii="바탕" w:hAnsi="바탕" w:hint="eastAsia"/>
        </w:rPr>
        <w:t>복합 접근법의 개발</w:t>
      </w:r>
      <w:r w:rsidRPr="00327102">
        <w:rPr>
          <w:rFonts w:ascii="바탕" w:hAnsi="바탕"/>
        </w:rPr>
        <w:t xml:space="preserve">: </w:t>
      </w:r>
      <w:r w:rsidRPr="00327102">
        <w:rPr>
          <w:rFonts w:ascii="바탕" w:hAnsi="바탕" w:hint="eastAsia"/>
        </w:rPr>
        <w:t>단일 기술이 아닌 다양한 기술의 조합을 통한 플라스틱 폐기물의 통합 관리 시스템 구축</w:t>
      </w:r>
    </w:p>
    <w:p w:rsidR="00327102" w:rsidRPr="00327102" w:rsidRDefault="00327102" w:rsidP="005B1932">
      <w:pPr>
        <w:pStyle w:val="SectionTitle"/>
        <w:spacing w:before="240"/>
        <w:rPr>
          <w:rFonts w:ascii="바탕" w:hAnsi="바탕"/>
        </w:rPr>
      </w:pPr>
      <w:r w:rsidRPr="00327102">
        <w:rPr>
          <w:rFonts w:ascii="바탕" w:hAnsi="바탕"/>
        </w:rPr>
        <w:t>LCA(</w:t>
      </w:r>
      <w:r w:rsidRPr="00327102">
        <w:rPr>
          <w:rFonts w:ascii="바탕" w:hAnsi="바탕" w:hint="eastAsia"/>
        </w:rPr>
        <w:t>생애주기평가</w:t>
      </w:r>
      <w:r w:rsidRPr="00327102">
        <w:rPr>
          <w:rFonts w:ascii="바탕" w:hAnsi="바탕"/>
        </w:rPr>
        <w:t xml:space="preserve">) </w:t>
      </w:r>
      <w:r w:rsidRPr="00327102">
        <w:rPr>
          <w:rFonts w:ascii="바탕" w:hAnsi="바탕" w:hint="eastAsia"/>
        </w:rPr>
        <w:t>연구</w:t>
      </w:r>
      <w:r w:rsidRPr="00327102">
        <w:rPr>
          <w:rFonts w:ascii="바탕" w:hAnsi="바탕"/>
        </w:rPr>
        <w:t xml:space="preserve">: </w:t>
      </w:r>
      <w:r w:rsidRPr="00327102">
        <w:rPr>
          <w:rFonts w:ascii="바탕" w:hAnsi="바탕" w:hint="eastAsia"/>
        </w:rPr>
        <w:t>각 분해 기술의 전체 환경 영향을 정량적으로 평가</w:t>
      </w:r>
    </w:p>
    <w:p w:rsidR="00327102" w:rsidRPr="00327102" w:rsidRDefault="00327102" w:rsidP="005B1932">
      <w:pPr>
        <w:pStyle w:val="SectionTitle"/>
        <w:spacing w:before="240"/>
        <w:rPr>
          <w:rFonts w:ascii="바탕" w:hAnsi="바탕"/>
        </w:rPr>
      </w:pPr>
      <w:r w:rsidRPr="00327102">
        <w:rPr>
          <w:rFonts w:ascii="바탕" w:hAnsi="바탕"/>
        </w:rPr>
        <w:t xml:space="preserve">3.4 </w:t>
      </w:r>
      <w:r w:rsidRPr="00327102">
        <w:rPr>
          <w:rFonts w:ascii="바탕" w:hAnsi="바탕" w:hint="eastAsia"/>
        </w:rPr>
        <w:t>결론</w:t>
      </w:r>
    </w:p>
    <w:p w:rsidR="005B1932" w:rsidRDefault="00327102" w:rsidP="005B1932">
      <w:pPr>
        <w:pStyle w:val="SectionTitle"/>
        <w:spacing w:before="240"/>
        <w:rPr>
          <w:rFonts w:ascii="바탕" w:hAnsi="바탕"/>
        </w:rPr>
      </w:pPr>
      <w:r w:rsidRPr="00327102">
        <w:rPr>
          <w:rFonts w:ascii="바탕" w:hAnsi="바탕" w:hint="eastAsia"/>
        </w:rPr>
        <w:t>플라스틱은 우리 시대의 가장 모순적인 발명품이다</w:t>
      </w:r>
      <w:r w:rsidRPr="00327102">
        <w:rPr>
          <w:rFonts w:ascii="바탕" w:hAnsi="바탕"/>
        </w:rPr>
        <w:t xml:space="preserve">. </w:t>
      </w:r>
      <w:r w:rsidRPr="00327102">
        <w:rPr>
          <w:rFonts w:ascii="바탕" w:hAnsi="바탕" w:hint="eastAsia"/>
        </w:rPr>
        <w:t xml:space="preserve">인류에게 편의와 진보를 </w:t>
      </w:r>
      <w:proofErr w:type="spellStart"/>
      <w:r w:rsidRPr="00327102">
        <w:rPr>
          <w:rFonts w:ascii="바탕" w:hAnsi="바탕" w:hint="eastAsia"/>
        </w:rPr>
        <w:t>가져다주었지만</w:t>
      </w:r>
      <w:proofErr w:type="spellEnd"/>
      <w:r w:rsidRPr="00327102">
        <w:rPr>
          <w:rFonts w:ascii="바탕" w:hAnsi="바탕"/>
        </w:rPr>
        <w:t xml:space="preserve">, </w:t>
      </w:r>
      <w:r w:rsidRPr="00327102">
        <w:rPr>
          <w:rFonts w:ascii="바탕" w:hAnsi="바탕" w:hint="eastAsia"/>
        </w:rPr>
        <w:t>동시에 우리 시대의 가장 큰 환경 위기를 만들었다</w:t>
      </w:r>
      <w:r w:rsidRPr="00327102">
        <w:rPr>
          <w:rFonts w:ascii="바탕" w:hAnsi="바탕"/>
        </w:rPr>
        <w:t xml:space="preserve">. </w:t>
      </w:r>
      <w:r w:rsidRPr="00327102">
        <w:rPr>
          <w:rFonts w:ascii="바탕" w:hAnsi="바탕" w:hint="eastAsia"/>
        </w:rPr>
        <w:t>그러나 이 위기는 결코 단일 기술이나 정책으로는 해결될 수 없다</w:t>
      </w:r>
      <w:r w:rsidRPr="00327102">
        <w:rPr>
          <w:rFonts w:ascii="바탕" w:hAnsi="바탕"/>
        </w:rPr>
        <w:t xml:space="preserve">. </w:t>
      </w:r>
      <w:r w:rsidRPr="00327102">
        <w:rPr>
          <w:rFonts w:ascii="바탕" w:hAnsi="바탕" w:hint="eastAsia"/>
        </w:rPr>
        <w:t>필요한 것은 산업</w:t>
      </w:r>
      <w:r w:rsidRPr="00327102">
        <w:rPr>
          <w:rFonts w:ascii="바탕" w:hAnsi="바탕"/>
        </w:rPr>
        <w:t xml:space="preserve">, </w:t>
      </w:r>
      <w:r w:rsidRPr="00327102">
        <w:rPr>
          <w:rFonts w:ascii="바탕" w:hAnsi="바탕" w:hint="eastAsia"/>
        </w:rPr>
        <w:t>정부</w:t>
      </w:r>
      <w:r w:rsidRPr="00327102">
        <w:rPr>
          <w:rFonts w:ascii="바탕" w:hAnsi="바탕"/>
        </w:rPr>
        <w:t xml:space="preserve">, </w:t>
      </w:r>
      <w:r w:rsidRPr="00327102">
        <w:rPr>
          <w:rFonts w:ascii="바탕" w:hAnsi="바탕" w:hint="eastAsia"/>
        </w:rPr>
        <w:t>시민이 함께하는 근본적인 전환이다</w:t>
      </w:r>
      <w:r w:rsidRPr="00327102">
        <w:rPr>
          <w:rFonts w:ascii="바탕" w:hAnsi="바탕"/>
        </w:rPr>
        <w:t xml:space="preserve">. </w:t>
      </w:r>
      <w:r w:rsidRPr="00327102">
        <w:rPr>
          <w:rFonts w:ascii="바탕" w:hAnsi="바탕" w:hint="eastAsia"/>
        </w:rPr>
        <w:t xml:space="preserve">본 탐구를 통해 우리는 </w:t>
      </w:r>
      <w:proofErr w:type="spellStart"/>
      <w:r w:rsidRPr="00327102">
        <w:rPr>
          <w:rFonts w:ascii="바탕" w:hAnsi="바탕" w:hint="eastAsia"/>
        </w:rPr>
        <w:t>깨달았다</w:t>
      </w:r>
      <w:proofErr w:type="spellEnd"/>
      <w:r w:rsidRPr="00327102">
        <w:rPr>
          <w:rFonts w:ascii="바탕" w:hAnsi="바탕"/>
        </w:rPr>
        <w:t xml:space="preserve">. </w:t>
      </w:r>
      <w:r w:rsidRPr="00327102">
        <w:rPr>
          <w:rFonts w:ascii="바탕" w:hAnsi="바탕" w:hint="eastAsia"/>
        </w:rPr>
        <w:t>플라스틱 문제는 플라스틱 자체의 문제가 아니라</w:t>
      </w:r>
      <w:r w:rsidRPr="00327102">
        <w:rPr>
          <w:rFonts w:ascii="바탕" w:hAnsi="바탕"/>
        </w:rPr>
        <w:t xml:space="preserve">, </w:t>
      </w:r>
      <w:r w:rsidRPr="00327102">
        <w:rPr>
          <w:rFonts w:ascii="바탕" w:hAnsi="바탕" w:hint="eastAsia"/>
        </w:rPr>
        <w:t>플라스틱을 무한정 생산하고 일회용으로 소비하는 우리 문명의 문제라는 것이다</w:t>
      </w:r>
      <w:r w:rsidRPr="00327102">
        <w:rPr>
          <w:rFonts w:ascii="바탕" w:hAnsi="바탕"/>
        </w:rPr>
        <w:t xml:space="preserve">. </w:t>
      </w:r>
      <w:r w:rsidRPr="00327102">
        <w:rPr>
          <w:rFonts w:ascii="바탕" w:hAnsi="바탕" w:hint="eastAsia"/>
        </w:rPr>
        <w:t>열분해</w:t>
      </w:r>
      <w:r w:rsidRPr="00327102">
        <w:rPr>
          <w:rFonts w:ascii="바탕" w:hAnsi="바탕"/>
        </w:rPr>
        <w:t xml:space="preserve">, </w:t>
      </w:r>
      <w:r w:rsidRPr="00327102">
        <w:rPr>
          <w:rFonts w:ascii="바탕" w:hAnsi="바탕" w:hint="eastAsia"/>
        </w:rPr>
        <w:t>광분해</w:t>
      </w:r>
      <w:r w:rsidRPr="00327102">
        <w:rPr>
          <w:rFonts w:ascii="바탕" w:hAnsi="바탕"/>
        </w:rPr>
        <w:t xml:space="preserve">, </w:t>
      </w:r>
      <w:r w:rsidRPr="00327102">
        <w:rPr>
          <w:rFonts w:ascii="바탕" w:hAnsi="바탕" w:hint="eastAsia"/>
        </w:rPr>
        <w:t>생분해성 플라스틱 같은 기술적 솔루션은 분명 중요하고 필요하다</w:t>
      </w:r>
      <w:r w:rsidRPr="00327102">
        <w:rPr>
          <w:rFonts w:ascii="바탕" w:hAnsi="바탕"/>
        </w:rPr>
        <w:t xml:space="preserve">. </w:t>
      </w:r>
      <w:r w:rsidRPr="00327102">
        <w:rPr>
          <w:rFonts w:ascii="바탕" w:hAnsi="바탕" w:hint="eastAsia"/>
        </w:rPr>
        <w:t xml:space="preserve">하지만 </w:t>
      </w:r>
      <w:r w:rsidRPr="00327102">
        <w:rPr>
          <w:rFonts w:ascii="바탕" w:hAnsi="바탕" w:hint="eastAsia"/>
        </w:rPr>
        <w:t>진정한 해결책은 우리가 얼마나 덜 소비할 수 있는가</w:t>
      </w:r>
      <w:r w:rsidRPr="00327102">
        <w:rPr>
          <w:rFonts w:ascii="바탕" w:hAnsi="바탕"/>
        </w:rPr>
        <w:t xml:space="preserve">, </w:t>
      </w:r>
      <w:r w:rsidRPr="00327102">
        <w:rPr>
          <w:rFonts w:ascii="바탕" w:hAnsi="바탕" w:hint="eastAsia"/>
        </w:rPr>
        <w:t>얼마나 더 지속 가능하게 살 수 있는가에 달려 있다</w:t>
      </w:r>
      <w:r w:rsidRPr="00327102">
        <w:rPr>
          <w:rFonts w:ascii="바탕" w:hAnsi="바탕"/>
        </w:rPr>
        <w:t>.</w:t>
      </w:r>
    </w:p>
    <w:p w:rsidR="00430E15" w:rsidRDefault="00000000" w:rsidP="005B1932">
      <w:pPr>
        <w:pStyle w:val="SectionTitle"/>
        <w:spacing w:before="240"/>
        <w:rPr>
          <w:rFonts w:ascii="바탕" w:hAnsi="바탕"/>
        </w:rPr>
      </w:pPr>
      <w:proofErr w:type="spellStart"/>
      <w:r w:rsidRPr="00C16920">
        <w:rPr>
          <w:rFonts w:ascii="바탕" w:hAnsi="바탕" w:hint="eastAsia"/>
        </w:rPr>
        <w:t>Ⅳ</w:t>
      </w:r>
      <w:proofErr w:type="spellEnd"/>
      <w:r w:rsidRPr="00C16920">
        <w:rPr>
          <w:rFonts w:ascii="바탕" w:hAnsi="바탕" w:hint="eastAsia"/>
        </w:rPr>
        <w:t>. 참고문헌</w:t>
      </w:r>
    </w:p>
    <w:p w:rsidR="005B1932" w:rsidRDefault="005B1932" w:rsidP="005B1932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그린피스(</w:t>
      </w:r>
      <w:r>
        <w:rPr>
          <w:rFonts w:ascii="바탕" w:hAnsi="바탕"/>
        </w:rPr>
        <w:t>Greenpeace), “</w:t>
      </w:r>
      <w:proofErr w:type="spellStart"/>
      <w:r>
        <w:rPr>
          <w:rFonts w:ascii="바탕" w:hAnsi="바탕" w:hint="eastAsia"/>
        </w:rPr>
        <w:t>생활계</w:t>
      </w:r>
      <w:proofErr w:type="spellEnd"/>
      <w:r>
        <w:rPr>
          <w:rFonts w:ascii="바탕" w:hAnsi="바탕" w:hint="eastAsia"/>
        </w:rPr>
        <w:t xml:space="preserve"> 플라스틱 폐기물 발생량 예측</w:t>
      </w:r>
      <w:r>
        <w:rPr>
          <w:rFonts w:ascii="바탕" w:hAnsi="바탕"/>
        </w:rPr>
        <w:t xml:space="preserve">”, </w:t>
      </w:r>
      <w:r>
        <w:rPr>
          <w:rFonts w:ascii="바탕" w:hAnsi="바탕" w:hint="eastAsia"/>
        </w:rPr>
        <w:t>환경 보고서</w:t>
      </w:r>
    </w:p>
    <w:p w:rsidR="005B1932" w:rsidRDefault="005B1932" w:rsidP="005B1932">
      <w:pPr>
        <w:pStyle w:val="SectionTitle"/>
        <w:spacing w:before="240"/>
        <w:rPr>
          <w:rFonts w:ascii="바탕" w:hAnsi="바탕"/>
        </w:rPr>
      </w:pPr>
      <w:r>
        <w:rPr>
          <w:rFonts w:ascii="바탕" w:hAnsi="바탕"/>
        </w:rPr>
        <w:t>OECD, “2020</w:t>
      </w:r>
      <w:r>
        <w:rPr>
          <w:rFonts w:ascii="바탕" w:hAnsi="바탕" w:hint="eastAsia"/>
        </w:rPr>
        <w:t>년 환경 비교,</w:t>
      </w:r>
      <w:r>
        <w:rPr>
          <w:rFonts w:ascii="바탕" w:hAnsi="바탕"/>
        </w:rPr>
        <w:t xml:space="preserve"> </w:t>
      </w:r>
      <w:r>
        <w:rPr>
          <w:rFonts w:ascii="바탕" w:hAnsi="바탕" w:hint="eastAsia"/>
        </w:rPr>
        <w:t>플라스틱 폐기물 관리</w:t>
      </w:r>
      <w:r>
        <w:rPr>
          <w:rFonts w:ascii="바탕" w:hAnsi="바탕"/>
        </w:rPr>
        <w:t xml:space="preserve">”, </w:t>
      </w:r>
      <w:r>
        <w:rPr>
          <w:rFonts w:ascii="바탕" w:hAnsi="바탕" w:hint="eastAsia"/>
        </w:rPr>
        <w:t>통계 데이터베이스</w:t>
      </w:r>
    </w:p>
    <w:p w:rsidR="005B1932" w:rsidRDefault="005B1932" w:rsidP="005B1932">
      <w:pPr>
        <w:pStyle w:val="SectionTitle"/>
        <w:spacing w:before="240"/>
        <w:rPr>
          <w:rFonts w:ascii="바탕" w:hAnsi="바탕"/>
        </w:rPr>
      </w:pPr>
      <w:r>
        <w:rPr>
          <w:rFonts w:ascii="바탕" w:hAnsi="바탕" w:hint="eastAsia"/>
        </w:rPr>
        <w:t>한국환경공단,</w:t>
      </w:r>
      <w:r>
        <w:rPr>
          <w:rFonts w:ascii="바탕" w:hAnsi="바탕"/>
        </w:rPr>
        <w:t xml:space="preserve"> “2023 </w:t>
      </w:r>
      <w:r>
        <w:rPr>
          <w:rFonts w:ascii="바탕" w:hAnsi="바탕" w:hint="eastAsia"/>
        </w:rPr>
        <w:t>폐기물 통계 현황</w:t>
      </w:r>
      <w:r>
        <w:rPr>
          <w:rFonts w:ascii="바탕" w:hAnsi="바탕"/>
        </w:rPr>
        <w:t xml:space="preserve">”, </w:t>
      </w:r>
      <w:r>
        <w:rPr>
          <w:rFonts w:ascii="바탕" w:hAnsi="바탕" w:hint="eastAsia"/>
        </w:rPr>
        <w:t>환경부 공식 자료</w:t>
      </w:r>
    </w:p>
    <w:p w:rsidR="005B1932" w:rsidRPr="00C16920" w:rsidRDefault="005B1932" w:rsidP="005B1932">
      <w:pPr>
        <w:pStyle w:val="SectionTitle"/>
        <w:spacing w:before="240"/>
        <w:rPr>
          <w:rFonts w:ascii="바탕" w:hAnsi="바탕" w:hint="eastAsia"/>
        </w:rPr>
      </w:pPr>
      <w:r>
        <w:rPr>
          <w:rFonts w:ascii="바탕" w:hAnsi="바탕" w:hint="eastAsia"/>
        </w:rPr>
        <w:t>과학기술정보통신부,</w:t>
      </w:r>
      <w:r>
        <w:rPr>
          <w:rFonts w:ascii="바탕" w:hAnsi="바탕"/>
        </w:rPr>
        <w:t xml:space="preserve"> “</w:t>
      </w:r>
      <w:r>
        <w:rPr>
          <w:rFonts w:ascii="바탕" w:hAnsi="바탕" w:hint="eastAsia"/>
        </w:rPr>
        <w:t>플라스틱 분해 기술 연구개발 로드맵</w:t>
      </w:r>
      <w:r>
        <w:rPr>
          <w:rFonts w:ascii="바탕" w:hAnsi="바탕"/>
        </w:rPr>
        <w:t xml:space="preserve">”, </w:t>
      </w:r>
      <w:r>
        <w:rPr>
          <w:rFonts w:ascii="바탕" w:hAnsi="바탕" w:hint="eastAsia"/>
        </w:rPr>
        <w:t>미래 기술 정책 보고서</w:t>
      </w:r>
    </w:p>
    <w:p w:rsidR="00430E15" w:rsidRPr="00327102" w:rsidRDefault="00000000" w:rsidP="002412EF">
      <w:pPr>
        <w:pStyle w:val="TAMainText"/>
        <w:rPr>
          <w:rFonts w:ascii="바탕" w:hAnsi="바탕"/>
          <w:kern w:val="20"/>
          <w:sz w:val="20"/>
          <w:lang w:eastAsia="ko-KR"/>
        </w:rPr>
      </w:pPr>
      <w:r w:rsidRPr="00327102">
        <w:rPr>
          <w:rFonts w:ascii="바탕" w:hAnsi="바탕" w:hint="eastAsia"/>
          <w:kern w:val="20"/>
          <w:sz w:val="20"/>
          <w:lang w:eastAsia="ko-KR"/>
        </w:rPr>
        <w:t xml:space="preserve"> </w:t>
      </w:r>
    </w:p>
    <w:p w:rsidR="00430E15" w:rsidRPr="00327102" w:rsidRDefault="00430E15">
      <w:pPr>
        <w:pStyle w:val="TAMainText"/>
        <w:ind w:firstLine="0"/>
        <w:rPr>
          <w:rFonts w:ascii="바탕" w:hAnsi="바탕"/>
          <w:kern w:val="20"/>
          <w:sz w:val="20"/>
          <w:lang w:eastAsia="ko-KR"/>
        </w:rPr>
      </w:pPr>
    </w:p>
    <w:p w:rsidR="00430E15" w:rsidRPr="00327102" w:rsidRDefault="00430E15">
      <w:pPr>
        <w:pStyle w:val="TAMainText"/>
        <w:ind w:firstLine="0"/>
        <w:rPr>
          <w:rFonts w:ascii="바탕" w:hAnsi="바탕"/>
          <w:kern w:val="20"/>
          <w:sz w:val="20"/>
          <w:lang w:eastAsia="ko-KR"/>
        </w:rPr>
      </w:pPr>
    </w:p>
    <w:p w:rsidR="00430E15" w:rsidRPr="00327102" w:rsidRDefault="00430E15">
      <w:pPr>
        <w:pStyle w:val="TAMainText"/>
        <w:ind w:firstLine="0"/>
        <w:rPr>
          <w:rFonts w:ascii="바탕" w:hAnsi="바탕"/>
          <w:kern w:val="20"/>
          <w:sz w:val="20"/>
          <w:lang w:eastAsia="ko-KR"/>
        </w:rPr>
      </w:pPr>
    </w:p>
    <w:p w:rsidR="00430E15" w:rsidRPr="00327102" w:rsidRDefault="00430E15">
      <w:pPr>
        <w:pStyle w:val="TAMainText"/>
        <w:ind w:firstLine="0"/>
        <w:rPr>
          <w:rFonts w:ascii="바탕" w:hAnsi="바탕"/>
          <w:kern w:val="20"/>
          <w:sz w:val="20"/>
          <w:lang w:eastAsia="ko-KR"/>
        </w:rPr>
      </w:pPr>
    </w:p>
    <w:p w:rsidR="00430E15" w:rsidRPr="00327102" w:rsidRDefault="00430E15">
      <w:pPr>
        <w:pStyle w:val="TAMainText"/>
        <w:ind w:firstLine="0"/>
        <w:rPr>
          <w:rFonts w:ascii="바탕" w:hAnsi="바탕"/>
          <w:kern w:val="20"/>
          <w:sz w:val="20"/>
          <w:lang w:eastAsia="ko-KR"/>
        </w:rPr>
      </w:pPr>
    </w:p>
    <w:p w:rsidR="00430E15" w:rsidRPr="00327102" w:rsidRDefault="00430E15">
      <w:pPr>
        <w:pStyle w:val="TAMainText"/>
        <w:ind w:firstLine="0"/>
        <w:rPr>
          <w:rFonts w:ascii="바탕" w:hAnsi="바탕"/>
          <w:kern w:val="20"/>
          <w:sz w:val="20"/>
          <w:lang w:eastAsia="ko-KR"/>
        </w:rPr>
      </w:pPr>
    </w:p>
    <w:p w:rsidR="00430E15" w:rsidRPr="00327102" w:rsidRDefault="00430E15">
      <w:pPr>
        <w:pStyle w:val="TAMainText"/>
        <w:ind w:firstLine="0"/>
        <w:rPr>
          <w:rFonts w:ascii="바탕" w:hAnsi="바탕"/>
          <w:kern w:val="20"/>
          <w:sz w:val="20"/>
          <w:lang w:eastAsia="ko-KR"/>
        </w:rPr>
      </w:pPr>
    </w:p>
    <w:p w:rsidR="00430E15" w:rsidRPr="00327102" w:rsidRDefault="00430E15">
      <w:pPr>
        <w:pStyle w:val="TAMainText"/>
        <w:ind w:firstLine="0"/>
        <w:rPr>
          <w:rFonts w:ascii="바탕" w:hAnsi="바탕"/>
          <w:kern w:val="20"/>
          <w:sz w:val="20"/>
          <w:lang w:eastAsia="ko-KR"/>
        </w:rPr>
      </w:pPr>
    </w:p>
    <w:p w:rsidR="00430E15" w:rsidRPr="00327102" w:rsidRDefault="00430E15">
      <w:pPr>
        <w:pStyle w:val="TAMainText"/>
        <w:ind w:firstLine="0"/>
        <w:rPr>
          <w:rFonts w:ascii="바탕" w:hAnsi="바탕"/>
          <w:kern w:val="20"/>
          <w:sz w:val="20"/>
          <w:lang w:eastAsia="ko-KR"/>
        </w:rPr>
      </w:pPr>
    </w:p>
    <w:p w:rsidR="00430E15" w:rsidRPr="00327102" w:rsidRDefault="00430E15">
      <w:pPr>
        <w:pStyle w:val="TAMainText"/>
        <w:ind w:firstLine="0"/>
        <w:rPr>
          <w:rFonts w:ascii="바탕" w:hAnsi="바탕"/>
          <w:kern w:val="20"/>
          <w:sz w:val="20"/>
          <w:lang w:eastAsia="ko-KR"/>
        </w:rPr>
      </w:pPr>
    </w:p>
    <w:p w:rsidR="00430E15" w:rsidRPr="00327102" w:rsidRDefault="00430E15">
      <w:pPr>
        <w:pStyle w:val="TAMainText"/>
        <w:ind w:firstLine="0"/>
        <w:rPr>
          <w:rFonts w:ascii="바탕" w:hAnsi="바탕"/>
          <w:kern w:val="20"/>
          <w:sz w:val="20"/>
          <w:lang w:eastAsia="ko-KR"/>
        </w:rPr>
      </w:pPr>
    </w:p>
    <w:p w:rsidR="00430E15" w:rsidRPr="00327102" w:rsidRDefault="00430E15">
      <w:pPr>
        <w:pStyle w:val="TAMainText"/>
        <w:ind w:firstLine="0"/>
        <w:rPr>
          <w:rFonts w:ascii="바탕" w:hAnsi="바탕"/>
          <w:kern w:val="20"/>
          <w:sz w:val="20"/>
          <w:lang w:eastAsia="ko-KR"/>
        </w:rPr>
      </w:pPr>
    </w:p>
    <w:p w:rsidR="00430E15" w:rsidRPr="00327102" w:rsidRDefault="00430E15">
      <w:pPr>
        <w:pStyle w:val="TAMainText"/>
        <w:ind w:firstLine="0"/>
        <w:rPr>
          <w:rFonts w:ascii="바탕" w:hAnsi="바탕"/>
          <w:kern w:val="20"/>
          <w:sz w:val="20"/>
          <w:lang w:eastAsia="ko-KR"/>
        </w:rPr>
      </w:pPr>
    </w:p>
    <w:p w:rsidR="00430E15" w:rsidRPr="00327102" w:rsidRDefault="00430E15">
      <w:pPr>
        <w:pStyle w:val="TAMainText"/>
        <w:ind w:firstLine="0"/>
        <w:rPr>
          <w:rFonts w:ascii="바탕" w:hAnsi="바탕"/>
          <w:kern w:val="20"/>
          <w:sz w:val="20"/>
          <w:lang w:eastAsia="ko-KR"/>
        </w:rPr>
      </w:pPr>
    </w:p>
    <w:p w:rsidR="00430E15" w:rsidRPr="00327102" w:rsidRDefault="00430E15">
      <w:pPr>
        <w:pStyle w:val="TAMainText"/>
        <w:ind w:firstLine="0"/>
        <w:rPr>
          <w:rFonts w:ascii="바탕" w:hAnsi="바탕"/>
          <w:kern w:val="20"/>
          <w:sz w:val="20"/>
          <w:lang w:eastAsia="ko-KR"/>
        </w:rPr>
      </w:pPr>
    </w:p>
    <w:p w:rsidR="00430E15" w:rsidRPr="00327102" w:rsidRDefault="00430E15">
      <w:pPr>
        <w:pStyle w:val="TAMainText"/>
        <w:ind w:firstLine="0"/>
        <w:rPr>
          <w:rFonts w:ascii="바탕" w:hAnsi="바탕"/>
          <w:kern w:val="20"/>
          <w:sz w:val="20"/>
          <w:lang w:eastAsia="ko-KR"/>
        </w:rPr>
      </w:pPr>
    </w:p>
    <w:p w:rsidR="00430E15" w:rsidRPr="00C16920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Pr="00C16920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Pr="00C16920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Pr="00C16920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Pr="00C16920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Pr="00C16920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sz w:val="20"/>
          <w:lang w:eastAsia="ko-KR"/>
        </w:rPr>
      </w:pPr>
    </w:p>
    <w:p w:rsidR="00430E15" w:rsidRDefault="00430E15">
      <w:pPr>
        <w:pStyle w:val="TAMainText"/>
        <w:ind w:firstLine="0"/>
        <w:rPr>
          <w:rFonts w:ascii="바탕" w:hAnsi="바탕"/>
          <w:lang w:eastAsia="ko-KR"/>
        </w:rPr>
        <w:sectPr w:rsidR="00430E15">
          <w:headerReference w:type="default" r:id="rId8"/>
          <w:footerReference w:type="even" r:id="rId9"/>
          <w:type w:val="continuous"/>
          <w:pgSz w:w="12240" w:h="15840"/>
          <w:pgMar w:top="720" w:right="1094" w:bottom="950" w:left="1094" w:header="720" w:footer="720" w:gutter="0"/>
          <w:cols w:num="2" w:sep="1" w:space="461"/>
          <w:docGrid w:linePitch="360"/>
        </w:sectPr>
      </w:pPr>
    </w:p>
    <w:p w:rsidR="00430E15" w:rsidRDefault="00430E15">
      <w:pPr>
        <w:rPr>
          <w:rFonts w:ascii="바탕" w:hAnsi="바탕"/>
          <w:sz w:val="20"/>
          <w:lang w:eastAsia="ko-KR"/>
        </w:rPr>
      </w:pPr>
    </w:p>
    <w:sectPr w:rsidR="00430E15">
      <w:headerReference w:type="even" r:id="rId10"/>
      <w:footerReference w:type="even" r:id="rId11"/>
      <w:footerReference w:type="default" r:id="rId12"/>
      <w:type w:val="continuous"/>
      <w:pgSz w:w="12240" w:h="15840"/>
      <w:pgMar w:top="720" w:right="1094" w:bottom="950" w:left="1094" w:header="720" w:footer="720" w:gutter="0"/>
      <w:cols w:num="2" w:sep="1" w:space="4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6741" w:rsidRDefault="00C36741">
      <w:pPr>
        <w:spacing w:after="0"/>
        <w:rPr>
          <w:rFonts w:hint="eastAsia"/>
        </w:rPr>
      </w:pPr>
      <w:r>
        <w:separator/>
      </w:r>
    </w:p>
  </w:endnote>
  <w:endnote w:type="continuationSeparator" w:id="0">
    <w:p w:rsidR="00C36741" w:rsidRDefault="00C36741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auto"/>
    <w:pitch w:val="default"/>
  </w:font>
  <w:font w:name="Myriad Pro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KoPubWorldBatang Light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Bold">
    <w:altName w:val="Helvetica Neue Light"/>
    <w:charset w:val="00"/>
    <w:family w:val="auto"/>
    <w:pitch w:val="variable"/>
    <w:sig w:usb0="03000000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KoPubWorldBatang Medium">
    <w:altName w:val="맑은 고딕"/>
    <w:charset w:val="81"/>
    <w:family w:val="auto"/>
    <w:pitch w:val="variable"/>
    <w:sig w:usb0="B000AABF" w:usb1="79D7FCFB" w:usb2="00000010" w:usb3="00000000" w:csb0="002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0E15" w:rsidRDefault="00000000">
    <w:pPr>
      <w:framePr w:wrap="around" w:vAnchor="text" w:hAnchor="margin" w:xAlign="right" w:y="1"/>
      <w:rPr>
        <w:rStyle w:val="a8"/>
        <w:rFonts w:hint="eastAsia"/>
      </w:rPr>
    </w:pPr>
    <w:r>
      <w:rPr>
        <w:rStyle w:val="a8"/>
      </w:rPr>
      <w:t xml:space="preserve">PAGE  </w:t>
    </w:r>
    <w:r>
      <w:rPr>
        <w:rStyle w:val="a8"/>
        <w:noProof/>
      </w:rPr>
      <w:t>2</w:t>
    </w:r>
  </w:p>
  <w:p w:rsidR="00430E15" w:rsidRDefault="00430E15">
    <w:pPr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0E15" w:rsidRDefault="00000000">
    <w:pPr>
      <w:pStyle w:val="a7"/>
      <w:framePr w:wrap="around" w:vAnchor="text" w:hAnchor="margin" w:xAlign="right" w:y="1"/>
      <w:rPr>
        <w:rStyle w:val="a8"/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30E15" w:rsidRDefault="00430E15">
    <w:pPr>
      <w:pStyle w:val="a7"/>
      <w:ind w:right="360"/>
      <w:rPr>
        <w:rFonts w:hint="eastAsia"/>
      </w:rPr>
    </w:pPr>
  </w:p>
  <w:p w:rsidR="00430E15" w:rsidRDefault="00430E15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0E15" w:rsidRDefault="00000000">
    <w:pPr>
      <w:pStyle w:val="a7"/>
      <w:framePr w:wrap="around" w:vAnchor="text" w:hAnchor="margin" w:xAlign="right" w:y="1"/>
      <w:rPr>
        <w:rStyle w:val="a8"/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14</w:t>
    </w:r>
    <w:r>
      <w:rPr>
        <w:rStyle w:val="a8"/>
      </w:rPr>
      <w:fldChar w:fldCharType="end"/>
    </w:r>
  </w:p>
  <w:p w:rsidR="00430E15" w:rsidRDefault="00430E15">
    <w:pPr>
      <w:pStyle w:val="a7"/>
      <w:ind w:right="360"/>
      <w:rPr>
        <w:rFonts w:hint="eastAsia"/>
      </w:rPr>
    </w:pPr>
  </w:p>
  <w:p w:rsidR="00430E15" w:rsidRDefault="00430E15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6741" w:rsidRDefault="00C36741">
      <w:pPr>
        <w:spacing w:after="0"/>
        <w:rPr>
          <w:rFonts w:hint="eastAsia"/>
        </w:rPr>
      </w:pPr>
      <w:r>
        <w:separator/>
      </w:r>
    </w:p>
  </w:footnote>
  <w:footnote w:type="continuationSeparator" w:id="0">
    <w:p w:rsidR="00C36741" w:rsidRDefault="00C36741">
      <w:pPr>
        <w:spacing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0E15" w:rsidRDefault="00000000">
    <w:pPr>
      <w:pStyle w:val="ac"/>
      <w:rPr>
        <w:rFonts w:hint="eastAsia"/>
      </w:rPr>
    </w:pPr>
    <w:r>
      <w:rPr>
        <w:noProof/>
        <w:lang w:eastAsia="ko-KR"/>
      </w:rPr>
      <w:drawing>
        <wp:inline distT="0" distB="0" distL="0" distR="0">
          <wp:extent cx="714615" cy="348990"/>
          <wp:effectExtent l="0" t="0" r="0" b="0"/>
          <wp:docPr id="2049" name="Picture 1" descr="A blue and black logo  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Picture 1" descr="A blue and black logo  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615" cy="34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0E15" w:rsidRDefault="00430E15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464A5"/>
    <w:multiLevelType w:val="multilevel"/>
    <w:tmpl w:val="ABB82E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A23A19"/>
    <w:multiLevelType w:val="multilevel"/>
    <w:tmpl w:val="3EC0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100B67"/>
    <w:multiLevelType w:val="multilevel"/>
    <w:tmpl w:val="C400B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6547056">
    <w:abstractNumId w:val="2"/>
  </w:num>
  <w:num w:numId="2" w16cid:durableId="928318834">
    <w:abstractNumId w:val="1"/>
  </w:num>
  <w:num w:numId="3" w16cid:durableId="187165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E15"/>
    <w:rsid w:val="00003C3A"/>
    <w:rsid w:val="00011503"/>
    <w:rsid w:val="00022491"/>
    <w:rsid w:val="000C3219"/>
    <w:rsid w:val="000D0C65"/>
    <w:rsid w:val="001855B4"/>
    <w:rsid w:val="001D4330"/>
    <w:rsid w:val="002412EF"/>
    <w:rsid w:val="002E3F13"/>
    <w:rsid w:val="0032653F"/>
    <w:rsid w:val="00327102"/>
    <w:rsid w:val="003F01FA"/>
    <w:rsid w:val="004162C5"/>
    <w:rsid w:val="00430E15"/>
    <w:rsid w:val="005246EB"/>
    <w:rsid w:val="00541DD8"/>
    <w:rsid w:val="005B1932"/>
    <w:rsid w:val="00671A92"/>
    <w:rsid w:val="00740C0B"/>
    <w:rsid w:val="0085456F"/>
    <w:rsid w:val="008C2442"/>
    <w:rsid w:val="009467EF"/>
    <w:rsid w:val="009C70E6"/>
    <w:rsid w:val="00A34659"/>
    <w:rsid w:val="00A347AA"/>
    <w:rsid w:val="00AB731A"/>
    <w:rsid w:val="00C16920"/>
    <w:rsid w:val="00C36741"/>
    <w:rsid w:val="00D06674"/>
    <w:rsid w:val="00FD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F7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바탕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/>
      <w:jc w:val="both"/>
    </w:pPr>
    <w:rPr>
      <w:rFonts w:ascii="Times" w:hAnsi="Times"/>
      <w:sz w:val="24"/>
    </w:rPr>
  </w:style>
  <w:style w:type="paragraph" w:styleId="1">
    <w:name w:val="heading 1"/>
    <w:basedOn w:val="a"/>
    <w:next w:val="a"/>
    <w:qFormat/>
    <w:pPr>
      <w:keepNext/>
      <w:spacing w:before="180" w:after="60"/>
      <w:ind w:left="480" w:hanging="240"/>
      <w:outlineLvl w:val="0"/>
    </w:pPr>
    <w:rPr>
      <w:rFonts w:ascii="Myriad Pro Light" w:hAnsi="Myriad Pro Light" w:cs="Arial"/>
      <w:b/>
      <w:bCs/>
      <w:kern w:val="32"/>
      <w:sz w:val="22"/>
      <w:szCs w:val="32"/>
    </w:rPr>
  </w:style>
  <w:style w:type="paragraph" w:styleId="2">
    <w:name w:val="heading 2"/>
    <w:basedOn w:val="a"/>
    <w:next w:val="a"/>
    <w:qFormat/>
    <w:pPr>
      <w:keepNext/>
      <w:spacing w:before="60" w:after="60"/>
      <w:outlineLvl w:val="1"/>
    </w:pPr>
    <w:rPr>
      <w:rFonts w:ascii="Myriad Pro Light" w:hAnsi="Myriad Pro Light" w:cs="Arial"/>
      <w:b/>
      <w:bCs/>
      <w:iCs/>
      <w:sz w:val="20"/>
      <w:szCs w:val="28"/>
    </w:rPr>
  </w:style>
  <w:style w:type="paragraph" w:styleId="3">
    <w:name w:val="heading 3"/>
    <w:basedOn w:val="a"/>
    <w:next w:val="a"/>
    <w:qFormat/>
    <w:pPr>
      <w:keepNext/>
      <w:spacing w:before="60" w:after="60"/>
      <w:ind w:left="180"/>
      <w:outlineLvl w:val="2"/>
    </w:pPr>
    <w:rPr>
      <w:rFonts w:ascii="Myriad Pro Light" w:hAnsi="Myriad Pro Light" w:cs="Arial"/>
      <w:b/>
      <w:bCs/>
      <w:sz w:val="20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"/>
    <w:basedOn w:val="a"/>
    <w:pPr>
      <w:jc w:val="center"/>
    </w:pPr>
    <w:rPr>
      <w:b/>
      <w:sz w:val="40"/>
    </w:rPr>
  </w:style>
  <w:style w:type="paragraph" w:styleId="a5">
    <w:name w:val="footnote text"/>
    <w:basedOn w:val="a"/>
    <w:next w:val="a"/>
    <w:semiHidden/>
  </w:style>
  <w:style w:type="paragraph" w:customStyle="1" w:styleId="TFReferencesSection">
    <w:name w:val="TF_References_Section"/>
    <w:basedOn w:val="a"/>
    <w:next w:val="a"/>
    <w:autoRedefine/>
    <w:pPr>
      <w:spacing w:after="0"/>
      <w:ind w:firstLine="187"/>
    </w:pPr>
    <w:rPr>
      <w:rFonts w:ascii="Arno Pro" w:hAnsi="Arno Pro"/>
      <w:kern w:val="19"/>
      <w:sz w:val="17"/>
      <w:szCs w:val="14"/>
    </w:rPr>
  </w:style>
  <w:style w:type="paragraph" w:customStyle="1" w:styleId="TAMainText">
    <w:name w:val="TA_Main_Text"/>
    <w:basedOn w:val="a"/>
    <w:autoRedefine/>
    <w:pPr>
      <w:spacing w:after="60"/>
      <w:ind w:firstLine="180"/>
    </w:pPr>
    <w:rPr>
      <w:rFonts w:ascii="Arno Pro" w:hAnsi="Arno Pro"/>
      <w:kern w:val="21"/>
      <w:sz w:val="21"/>
    </w:rPr>
  </w:style>
  <w:style w:type="paragraph" w:customStyle="1" w:styleId="BATitle">
    <w:name w:val="BA_Title"/>
    <w:basedOn w:val="a"/>
    <w:next w:val="a"/>
    <w:autoRedefine/>
    <w:pPr>
      <w:spacing w:before="1400" w:after="180"/>
      <w:jc w:val="left"/>
    </w:pPr>
    <w:rPr>
      <w:rFonts w:ascii="Myriad Pro Light" w:hAnsi="Myriad Pro Light"/>
      <w:b/>
      <w:kern w:val="36"/>
      <w:sz w:val="34"/>
    </w:rPr>
  </w:style>
  <w:style w:type="paragraph" w:customStyle="1" w:styleId="BBAuthorName">
    <w:name w:val="BB_Author_Name"/>
    <w:basedOn w:val="a"/>
    <w:next w:val="a"/>
    <w:autoRedefine/>
    <w:pPr>
      <w:spacing w:after="180"/>
      <w:jc w:val="left"/>
    </w:pPr>
    <w:rPr>
      <w:rFonts w:ascii="Arno Pro" w:hAnsi="Arno Pro"/>
      <w:kern w:val="26"/>
    </w:rPr>
  </w:style>
  <w:style w:type="paragraph" w:customStyle="1" w:styleId="BCAuthorAddress">
    <w:name w:val="BC_Author_Address"/>
    <w:basedOn w:val="a"/>
    <w:next w:val="a"/>
    <w:autoRedefine/>
    <w:pPr>
      <w:spacing w:after="60"/>
      <w:jc w:val="left"/>
    </w:pPr>
    <w:rPr>
      <w:rFonts w:ascii="KoPubWorldBatang Light" w:eastAsia="KoPubWorldBatang Light" w:hAnsi="KoPubWorldBatang Light" w:cs="KoPubWorldBatang Light"/>
      <w:kern w:val="22"/>
      <w:sz w:val="20"/>
      <w:lang w:eastAsia="ko-KR"/>
    </w:rPr>
  </w:style>
  <w:style w:type="paragraph" w:customStyle="1" w:styleId="BIEmailAddress">
    <w:name w:val="BI_Email_Address"/>
    <w:basedOn w:val="a"/>
    <w:next w:val="a"/>
    <w:autoRedefine/>
    <w:pPr>
      <w:spacing w:after="100"/>
      <w:jc w:val="left"/>
    </w:pPr>
    <w:rPr>
      <w:rFonts w:ascii="Arno Pro" w:hAnsi="Arno Pro"/>
      <w:sz w:val="18"/>
    </w:rPr>
  </w:style>
  <w:style w:type="paragraph" w:customStyle="1" w:styleId="AIReceivedDate">
    <w:name w:val="AI_Received_Date"/>
    <w:basedOn w:val="a"/>
    <w:next w:val="a"/>
    <w:autoRedefine/>
    <w:pPr>
      <w:spacing w:after="100"/>
      <w:jc w:val="left"/>
    </w:pPr>
    <w:rPr>
      <w:rFonts w:ascii="Arno Pro" w:hAnsi="Arno Pro"/>
      <w:sz w:val="18"/>
    </w:rPr>
  </w:style>
  <w:style w:type="paragraph" w:customStyle="1" w:styleId="BDAbstract">
    <w:name w:val="BD_Abstract"/>
    <w:basedOn w:val="a"/>
    <w:next w:val="TAMainText"/>
    <w:link w:val="AuthorInformationTitle"/>
    <w:autoRedefine/>
    <w:pPr>
      <w:pBdr>
        <w:top w:val="single" w:sz="4" w:space="1" w:color="auto"/>
        <w:bottom w:val="single" w:sz="4" w:space="1" w:color="auto"/>
      </w:pBdr>
      <w:spacing w:before="100" w:after="600"/>
    </w:pPr>
    <w:rPr>
      <w:rFonts w:ascii="Arno Pro" w:hAnsi="Arno Pro"/>
      <w:kern w:val="21"/>
      <w:sz w:val="21"/>
    </w:rPr>
  </w:style>
  <w:style w:type="paragraph" w:customStyle="1" w:styleId="SectionContent">
    <w:name w:val="Section_Content"/>
    <w:basedOn w:val="a"/>
    <w:next w:val="a"/>
    <w:autoRedefine/>
    <w:pPr>
      <w:spacing w:after="0"/>
    </w:pPr>
    <w:rPr>
      <w:rFonts w:ascii="Arno Pro" w:hAnsi="Arno Pro"/>
      <w:kern w:val="20"/>
      <w:sz w:val="20"/>
    </w:rPr>
  </w:style>
  <w:style w:type="paragraph" w:customStyle="1" w:styleId="VCSchemeTitle">
    <w:name w:val="VC_Scheme_Title"/>
    <w:basedOn w:val="a"/>
    <w:next w:val="a"/>
    <w:autoRedefine/>
    <w:pPr>
      <w:spacing w:after="180"/>
    </w:pPr>
    <w:rPr>
      <w:rFonts w:ascii="Arno Pro" w:hAnsi="Arno Pro"/>
      <w:b/>
      <w:kern w:val="21"/>
      <w:sz w:val="21"/>
    </w:rPr>
  </w:style>
  <w:style w:type="paragraph" w:customStyle="1" w:styleId="VDTableTitle">
    <w:name w:val="VD_Table_Title"/>
    <w:basedOn w:val="a"/>
    <w:next w:val="a"/>
    <w:autoRedefine/>
    <w:pPr>
      <w:spacing w:after="180"/>
    </w:pPr>
    <w:rPr>
      <w:rFonts w:ascii="Arno Pro" w:hAnsi="Arno Pro"/>
      <w:b/>
      <w:kern w:val="21"/>
      <w:sz w:val="19"/>
      <w:szCs w:val="19"/>
    </w:rPr>
  </w:style>
  <w:style w:type="paragraph" w:customStyle="1" w:styleId="VAFigureCaption">
    <w:name w:val="VA_Figure_Caption"/>
    <w:basedOn w:val="a"/>
    <w:next w:val="a"/>
    <w:autoRedefine/>
    <w:pPr>
      <w:spacing w:before="200" w:after="120"/>
    </w:pPr>
    <w:rPr>
      <w:rFonts w:ascii="Arno Pro" w:hAnsi="Arno Pro"/>
      <w:kern w:val="20"/>
      <w:sz w:val="20"/>
    </w:rPr>
  </w:style>
  <w:style w:type="paragraph" w:customStyle="1" w:styleId="VBChartTitle">
    <w:name w:val="VB_Chart_Title"/>
    <w:basedOn w:val="a"/>
    <w:next w:val="a"/>
    <w:autoRedefine/>
    <w:pPr>
      <w:spacing w:after="180"/>
    </w:pPr>
    <w:rPr>
      <w:rFonts w:ascii="Arno Pro" w:hAnsi="Arno Pro"/>
      <w:b/>
      <w:kern w:val="21"/>
      <w:sz w:val="19"/>
    </w:rPr>
  </w:style>
  <w:style w:type="paragraph" w:customStyle="1" w:styleId="FETableFootnote">
    <w:name w:val="FE_Table_Footnote"/>
    <w:basedOn w:val="a"/>
    <w:next w:val="a"/>
    <w:autoRedefine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CChartFootnote">
    <w:name w:val="FC_Chart_Footnote"/>
    <w:basedOn w:val="a"/>
    <w:next w:val="a"/>
    <w:autoRedefine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FDSchemeFootnote">
    <w:name w:val="FD_Scheme_Footnote"/>
    <w:basedOn w:val="a"/>
    <w:next w:val="a"/>
    <w:autoRedefine/>
    <w:pPr>
      <w:spacing w:before="60" w:after="120"/>
      <w:ind w:firstLine="187"/>
    </w:pPr>
    <w:rPr>
      <w:rFonts w:ascii="Arno Pro" w:hAnsi="Arno Pro"/>
      <w:sz w:val="20"/>
    </w:rPr>
  </w:style>
  <w:style w:type="paragraph" w:customStyle="1" w:styleId="TCTableBody">
    <w:name w:val="TC_Table_Body"/>
    <w:basedOn w:val="a"/>
    <w:next w:val="a"/>
    <w:autoRedefine/>
    <w:pPr>
      <w:spacing w:before="20" w:after="60"/>
    </w:pPr>
    <w:rPr>
      <w:rFonts w:ascii="Arno Pro" w:hAnsi="Arno Pro"/>
      <w:kern w:val="20"/>
      <w:sz w:val="20"/>
    </w:rPr>
  </w:style>
  <w:style w:type="paragraph" w:customStyle="1" w:styleId="BEAuthorBiography">
    <w:name w:val="BE_Author_Biography"/>
    <w:basedOn w:val="a"/>
    <w:link w:val="TCTableBodyChar"/>
    <w:autoRedefine/>
    <w:rPr>
      <w:rFonts w:ascii="Arno Pro" w:hAnsi="Arno Pro"/>
      <w:sz w:val="22"/>
    </w:rPr>
  </w:style>
  <w:style w:type="paragraph" w:customStyle="1" w:styleId="StyleBIEmailAddress95pt">
    <w:name w:val="Style BI_Email_Address + 9.5 pt"/>
    <w:basedOn w:val="BIEmailAddress"/>
    <w:pPr>
      <w:spacing w:after="60"/>
    </w:pPr>
    <w:rPr>
      <w:sz w:val="19"/>
    </w:rPr>
  </w:style>
  <w:style w:type="paragraph" w:customStyle="1" w:styleId="SNSynopsisTOC">
    <w:name w:val="SN_Synopsis_TOC"/>
    <w:basedOn w:val="a"/>
    <w:next w:val="a"/>
    <w:autoRedefine/>
    <w:pPr>
      <w:spacing w:after="60"/>
    </w:pPr>
    <w:rPr>
      <w:rFonts w:ascii="Arno Pro" w:hAnsi="Arno Pro"/>
      <w:kern w:val="22"/>
      <w:sz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customStyle="1" w:styleId="BGKeywords">
    <w:name w:val="BG_Keywords"/>
    <w:basedOn w:val="a"/>
    <w:next w:val="a"/>
    <w:autoRedefine/>
    <w:pPr>
      <w:spacing w:after="220"/>
      <w:jc w:val="left"/>
    </w:pPr>
    <w:rPr>
      <w:rFonts w:ascii="Arno Pro" w:hAnsi="Arno Pro"/>
      <w:i/>
      <w:kern w:val="22"/>
      <w:sz w:val="20"/>
    </w:rPr>
  </w:style>
  <w:style w:type="paragraph" w:customStyle="1" w:styleId="BHBriefs">
    <w:name w:val="BH_Briefs"/>
    <w:basedOn w:val="a"/>
    <w:next w:val="BDAbstract"/>
    <w:autoRedefine/>
    <w:pPr>
      <w:spacing w:before="180" w:after="60"/>
      <w:jc w:val="left"/>
    </w:pPr>
    <w:rPr>
      <w:rFonts w:ascii="Arno Pro" w:hAnsi="Arno Pro"/>
      <w:kern w:val="22"/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endnote reference"/>
    <w:semiHidden/>
    <w:rPr>
      <w:rFonts w:ascii="Times" w:hAnsi="Times"/>
      <w:sz w:val="18"/>
      <w:vertAlign w:val="superscript"/>
    </w:rPr>
  </w:style>
  <w:style w:type="paragraph" w:customStyle="1" w:styleId="StyleTCTableBodyBold">
    <w:name w:val="Style TC_Table_Body + Bold"/>
    <w:basedOn w:val="TCTableBody"/>
    <w:rPr>
      <w:b/>
      <w:bCs/>
      <w:kern w:val="22"/>
      <w:sz w:val="15"/>
    </w:rPr>
  </w:style>
  <w:style w:type="paragraph" w:customStyle="1" w:styleId="BDAbstractTitle">
    <w:name w:val="BD_Abstract_Title"/>
    <w:basedOn w:val="BDAbstract"/>
    <w:link w:val="SectionSubtitle"/>
    <w:rPr>
      <w:b/>
    </w:rPr>
  </w:style>
  <w:style w:type="character" w:customStyle="1" w:styleId="BDAbstractChar">
    <w:name w:val="BD_Abstract Char"/>
    <w:link w:val="StyleTCTableBodyBoldChar"/>
    <w:rPr>
      <w:rFonts w:ascii="Arno Pro" w:hAnsi="Arno Pro"/>
      <w:kern w:val="21"/>
      <w:sz w:val="19"/>
      <w:lang w:val="en-US" w:eastAsia="en-US" w:bidi="ar-SA"/>
    </w:rPr>
  </w:style>
  <w:style w:type="character" w:customStyle="1" w:styleId="BDAbstractTitleChar">
    <w:name w:val="BD_Abstract_Title Char"/>
    <w:link w:val="SectionTitle"/>
    <w:rPr>
      <w:rFonts w:ascii="Times New Roman" w:hAnsi="Times New Roman"/>
      <w:kern w:val="20"/>
      <w:lang w:eastAsia="ko-KR"/>
    </w:rPr>
  </w:style>
  <w:style w:type="paragraph" w:customStyle="1" w:styleId="SectionTitle">
    <w:name w:val="Section_Title"/>
    <w:basedOn w:val="SectionContent"/>
    <w:link w:val="BDAbstractTitleChar"/>
    <w:autoRedefine/>
    <w:pPr>
      <w:spacing w:before="180" w:after="120"/>
    </w:pPr>
    <w:rPr>
      <w:rFonts w:ascii="Times New Roman" w:hAnsi="Times New Roman"/>
      <w:lang w:eastAsia="ko-KR"/>
    </w:rPr>
  </w:style>
  <w:style w:type="paragraph" w:customStyle="1" w:styleId="AuthorInformationTitle">
    <w:name w:val="Author_Information_Title"/>
    <w:basedOn w:val="a"/>
    <w:link w:val="BDAbstract"/>
    <w:pPr>
      <w:spacing w:before="180" w:after="60"/>
    </w:pPr>
    <w:rPr>
      <w:rFonts w:ascii="Myriad Pro Light" w:hAnsi="Myriad Pro Light"/>
      <w:b/>
      <w:kern w:val="23"/>
      <w:sz w:val="21"/>
    </w:rPr>
  </w:style>
  <w:style w:type="paragraph" w:customStyle="1" w:styleId="SectionSubtitle">
    <w:name w:val="Section_Subtitle"/>
    <w:basedOn w:val="a"/>
    <w:link w:val="BDAbstractTitle"/>
    <w:autoRedefine/>
    <w:pPr>
      <w:spacing w:before="120" w:after="60"/>
      <w:jc w:val="left"/>
    </w:pPr>
    <w:rPr>
      <w:rFonts w:ascii="Myriad Pro Light" w:hAnsi="Myriad Pro Light"/>
      <w:b/>
      <w:kern w:val="21"/>
      <w:sz w:val="19"/>
      <w:szCs w:val="14"/>
    </w:rPr>
  </w:style>
  <w:style w:type="character" w:customStyle="1" w:styleId="FAAuthorInfoSubtitleChar">
    <w:name w:val="FA_Author_Info_Subtitle Char"/>
    <w:rPr>
      <w:rFonts w:ascii="Myriad Pro Light" w:hAnsi="Myriad Pro Light"/>
      <w:b/>
      <w:kern w:val="21"/>
      <w:sz w:val="19"/>
      <w:szCs w:val="14"/>
      <w:lang w:val="en-US" w:eastAsia="en-US" w:bidi="ar-SA"/>
    </w:rPr>
  </w:style>
  <w:style w:type="character" w:customStyle="1" w:styleId="TCTableBodyChar">
    <w:name w:val="TC_Table_Body Char"/>
    <w:link w:val="BEAuthorBiography"/>
    <w:rPr>
      <w:rFonts w:ascii="Arno Pro" w:hAnsi="Arno Pro"/>
      <w:kern w:val="20"/>
      <w:sz w:val="18"/>
      <w:lang w:val="en-US" w:eastAsia="en-US" w:bidi="ar-SA"/>
    </w:rPr>
  </w:style>
  <w:style w:type="character" w:customStyle="1" w:styleId="StyleTCTableBodyBoldChar">
    <w:name w:val="Style TC_Table_Body + Bold Char"/>
    <w:link w:val="BDAbstractChar"/>
    <w:rPr>
      <w:rFonts w:ascii="Arno Pro Bold" w:hAnsi="Arno Pro Bold"/>
      <w:b/>
      <w:bCs/>
      <w:kern w:val="22"/>
      <w:sz w:val="18"/>
      <w:lang w:val="en-US" w:eastAsia="en-US" w:bidi="ar-SA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header"/>
    <w:basedOn w:val="a"/>
    <w:link w:val="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har">
    <w:name w:val="머리글 Char"/>
    <w:basedOn w:val="a0"/>
    <w:link w:val="ac"/>
    <w:uiPriority w:val="99"/>
    <w:rPr>
      <w:rFonts w:ascii="Times" w:hAnsi="Times"/>
      <w:sz w:val="24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character" w:styleId="ae">
    <w:name w:val="Placeholder Text"/>
    <w:basedOn w:val="a0"/>
    <w:uiPriority w:val="99"/>
    <w:semiHidden/>
    <w:rPr>
      <w:color w:val="808080"/>
    </w:rPr>
  </w:style>
  <w:style w:type="character" w:customStyle="1" w:styleId="mord">
    <w:name w:val="mord"/>
    <w:basedOn w:val="a0"/>
  </w:style>
  <w:style w:type="character" w:customStyle="1" w:styleId="vlist-s">
    <w:name w:val="vlist-s"/>
    <w:basedOn w:val="a0"/>
  </w:style>
  <w:style w:type="character" w:customStyle="1" w:styleId="mrel">
    <w:name w:val="mrel"/>
    <w:basedOn w:val="a0"/>
  </w:style>
  <w:style w:type="character" w:customStyle="1" w:styleId="mbin">
    <w:name w:val="mbin"/>
    <w:basedOn w:val="a0"/>
  </w:style>
  <w:style w:type="character" w:customStyle="1" w:styleId="mpunct">
    <w:name w:val="mpunct"/>
    <w:basedOn w:val="a0"/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annotation text"/>
    <w:basedOn w:val="a"/>
    <w:link w:val="Char0"/>
    <w:uiPriority w:val="99"/>
    <w:semiHidden/>
    <w:unhideWhenUsed/>
    <w:pPr>
      <w:jc w:val="left"/>
    </w:pPr>
  </w:style>
  <w:style w:type="character" w:customStyle="1" w:styleId="Char0">
    <w:name w:val="메모 텍스트 Char"/>
    <w:basedOn w:val="a0"/>
    <w:link w:val="af0"/>
    <w:uiPriority w:val="99"/>
    <w:semiHidden/>
    <w:rPr>
      <w:rFonts w:ascii="Times" w:hAnsi="Times"/>
      <w:sz w:val="24"/>
    </w:rPr>
  </w:style>
  <w:style w:type="paragraph" w:styleId="af1">
    <w:name w:val="annotation subject"/>
    <w:basedOn w:val="af0"/>
    <w:next w:val="af0"/>
    <w:link w:val="Char1"/>
    <w:uiPriority w:val="99"/>
    <w:semiHidden/>
    <w:unhideWhenUsed/>
    <w:rPr>
      <w:b/>
      <w:bCs/>
    </w:rPr>
  </w:style>
  <w:style w:type="character" w:customStyle="1" w:styleId="Char1">
    <w:name w:val="메모 주제 Char"/>
    <w:basedOn w:val="Char0"/>
    <w:link w:val="af1"/>
    <w:uiPriority w:val="99"/>
    <w:semiHidden/>
    <w:rPr>
      <w:rFonts w:ascii="Times" w:hAnsi="Times"/>
      <w:b/>
      <w:bCs/>
      <w:sz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굴림" w:eastAsia="굴림" w:hAnsi="굴림" w:cs="굴림"/>
      <w:szCs w:val="24"/>
      <w:lang w:eastAsia="ko-KR"/>
    </w:rPr>
  </w:style>
  <w:style w:type="character" w:customStyle="1" w:styleId="4Char">
    <w:name w:val="제목 4 Char"/>
    <w:basedOn w:val="a0"/>
    <w:link w:val="4"/>
    <w:uiPriority w:val="9"/>
    <w:semiHidden/>
    <w:rPr>
      <w:rFonts w:ascii="Times" w:hAnsi="Times"/>
      <w:b/>
      <w:bCs/>
      <w:sz w:val="24"/>
    </w:rPr>
  </w:style>
  <w:style w:type="paragraph" w:customStyle="1" w:styleId="af2">
    <w:name w:val="바탕글"/>
    <w:basedOn w:val="a"/>
    <w:rsid w:val="00C16920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Times New Roman" w:hAnsi="Times New Roman"/>
      <w:color w:val="000000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Template for Electronic Submission to ACS Journals</vt:lpstr>
    </vt:vector>
  </TitlesOfParts>
  <Manager/>
  <Company/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to ACS Journals</dc:title>
  <dc:subject/>
  <dc:creator/>
  <cp:keywords/>
  <dc:description/>
  <cp:lastModifiedBy/>
  <cp:revision>1</cp:revision>
  <cp:lastPrinted>2025-06-22T07:48:00Z</cp:lastPrinted>
  <dcterms:created xsi:type="dcterms:W3CDTF">2025-11-13T05:35:00Z</dcterms:created>
  <dcterms:modified xsi:type="dcterms:W3CDTF">2025-11-13T05:35:00Z</dcterms:modified>
  <cp:version>1300.0100.01</cp:version>
</cp:coreProperties>
</file>