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156"/>
        <w:rPr>
          <w:shd w:val="clear" w:color="auto" w:fill="auto"/>
          <w:rFonts w:hint="eastAsia"/>
          <w:lang w:eastAsia="ko-KR"/>
        </w:rPr>
      </w:pPr>
      <w:r>
        <w:rPr>
          <w:shd w:val="clear" w:color="auto" w:fill="auto"/>
          <w:rFonts w:ascii="KoPubWorldBatang Medium" w:eastAsia="KoPubWorldBatang Medium" w:hAnsi="KoPubWorldBatang Medium" w:cs="KoPubWorldBatang Medium" w:hint="eastAsia"/>
          <w:lang w:eastAsia="ko-KR"/>
        </w:rPr>
        <w:t xml:space="preserve">고성능 </w:t>
      </w:r>
      <w:r>
        <w:rPr>
          <w:shd w:val="clear" w:color="auto" w:fill="auto"/>
          <w:rFonts w:ascii="KoPubWorldBatang Medium" w:eastAsia="KoPubWorldBatang Medium" w:hAnsi="KoPubWorldBatang Medium" w:cs="KoPubWorldBatang Medium" w:hint="eastAsia"/>
          <w:lang w:eastAsia="ko-KR"/>
        </w:rPr>
        <w:t xml:space="preserve">소자 개발을 위한 그래핀의 </w:t>
      </w:r>
      <w:r>
        <w:rPr>
          <w:shd w:val="clear" w:color="auto" w:fill="auto"/>
          <w:rFonts w:ascii="KoPubWorldBatang Medium" w:eastAsia="KoPubWorldBatang Medium" w:hAnsi="KoPubWorldBatang Medium" w:cs="KoPubWorldBatang Medium" w:hint="eastAsia"/>
          <w:lang w:eastAsia="ko-KR"/>
        </w:rPr>
        <w:t>2</w:t>
      </w:r>
      <w:r>
        <w:rPr>
          <w:shd w:val="clear" w:color="auto" w:fill="auto"/>
          <w:rFonts w:ascii="KoPubWorldBatang Medium" w:eastAsia="KoPubWorldBatang Medium" w:hAnsi="KoPubWorldBatang Medium" w:cs="KoPubWorldBatang Medium" w:hint="eastAsia"/>
          <w:lang w:eastAsia="ko-KR"/>
        </w:rPr>
        <w:t xml:space="preserve">D 나노 소재로써의 물성 분석</w:t>
      </w:r>
    </w:p>
    <w:p>
      <w:pPr>
        <w:pStyle w:val="PO157"/>
        <w:rPr>
          <w:shd w:val="clear" w:color="auto" w:fill="auto"/>
          <w:highlight w:val="yellow"/>
          <w:rFonts w:ascii="KoPubWorldBatang Light" w:eastAsia="KoPubWorldBatang Light" w:hAnsi="KoPubWorldBatang Light" w:cs="KoPubWorldBatang Light"/>
          <w:lang w:eastAsia="ko-KR"/>
        </w:rPr>
      </w:pPr>
      <w:r>
        <w:rPr>
          <w:shd w:val="clear" w:color="auto" w:fill="auto"/>
          <w:rFonts w:ascii="KoPubWorldBatang Light" w:eastAsia="KoPubWorldBatang Light" w:hAnsi="KoPubWorldBatang Light" w:cs="KoPubWorldBatang Light" w:hint="eastAsia"/>
          <w:lang w:eastAsia="ko-KR"/>
        </w:rPr>
        <w:t>문성준,</w:t>
      </w:r>
      <w:r>
        <w:rPr>
          <w:shd w:val="clear" w:color="auto" w:fill="auto"/>
          <w:rFonts w:ascii="KoPubWorldBatang Light" w:eastAsia="KoPubWorldBatang Light" w:hAnsi="KoPubWorldBatang Light" w:cs="KoPubWorldBatang Light" w:hint="eastAsia"/>
          <w:lang w:eastAsia="ko-KR"/>
        </w:rPr>
        <w:t xml:space="preserve"> 이동열</w:t>
      </w:r>
    </w:p>
    <w:p>
      <w:pPr>
        <w:pStyle w:val="PO158"/>
        <w:rPr>
          <w:shd w:val="clear" w:color="auto" w:fill="auto"/>
          <w:rFonts w:ascii="Times New Roman" w:hAnsi="Times New Roman"/>
          <w:lang w:eastAsia="ko-KR"/>
        </w:rPr>
      </w:pPr>
      <w:r>
        <w:rPr>
          <w:shd w:val="clear" w:color="auto" w:fill="auto"/>
          <w:rFonts w:hint="eastAsia"/>
          <w:lang w:eastAsia="ko-KR"/>
        </w:rPr>
        <w:t>인천과학예술영재학교</w:t>
      </w:r>
    </w:p>
    <w:p>
      <w:pPr>
        <w:pStyle w:val="PO158"/>
        <w:rPr>
          <w:shd w:val="clear" w:color="auto" w:fill="auto"/>
          <w:rFonts w:ascii="Times New Roman" w:hAnsi="Times New Roman"/>
          <w:lang w:eastAsia="ko-KR"/>
        </w:rPr>
      </w:pPr>
    </w:p>
    <w:p>
      <w:pPr>
        <w:sectPr>
          <w:titlePg/>
          <w:type w:val="continuous"/>
          <w15:footnoteColumns w:val="1"/>
          <w:headerReference w:type="default" r:id="rId5"/>
          <w:footerReference w:type="even" r:id="rId6"/>
          <w:footerReference w:type="default" r:id="rId7"/>
          <w:pgSz w:w="12240" w:h="15840" w:code="1"/>
          <w:pgMar w:top="720" w:left="1094" w:bottom="950" w:right="1094" w:gutter="0"/>
          <w:pgNumType w:fmt="decimal"/>
          <w:docGrid w:type="default" w:linePitch="360" w:charSpace="0"/>
        </w:sectPr>
        <w:rPr>
          <w:shd w:val="clear" w:color="auto" w:fill="auto"/>
          <w:rFonts w:ascii="Times New Roman" w:hAnsi="Times New Roman"/>
        </w:rPr>
      </w:pPr>
    </w:p>
    <w:p>
      <w:pPr>
        <w:pStyle w:val="PO161"/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</w:pPr>
      <w:r>
        <w:rPr>
          <w:rStyle w:val="PO184"/>
          <w:sz w:val="20"/>
          <w:szCs w:val="20"/>
          <w:shd w:val="clear" w:color="auto" w:fill="auto"/>
          <w:rFonts w:ascii="Times New Roman" w:hAnsi="Times New Roman"/>
          <w:lang w:eastAsia="ko-KR"/>
        </w:rPr>
        <w:t>ABSTRACT: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본 연구는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그래핀,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 전이금속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칼코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겐화합물(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TM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D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), 육방정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질화붕소(h-BN)을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중심으로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 2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D 나노 소재의 특성과 응용 가능성을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조사하였습니다. 그래핀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층의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비편재화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전자의 결합성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오비탈 점유 특성으로부터 전도띠와 원자가 띠가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겹치게 되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어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밴드갭이 0이 되는 특성은 뛰어난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전기전도성을 보였다. 이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와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그래핀의 기계적 강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도를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활용하여 고성능 트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랜지스터를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설계하였으며, 화학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기상 증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착(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CVD)를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이용하여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이러한 단일층 그래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핀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합성의 효율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적인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방법 및 소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자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제작,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 이들의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시뮬레이션을 이용한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전기적 특성 평가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를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계획하였다.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선행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연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구에서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그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래핀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트랜지스터는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기존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실리콘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트랜지스터의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약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10배의 전자 이동도를 보였으며, 낮은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임계 전압(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>0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.4V)를 통해 고속 및 저전력 동작이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가능함을 확인했다. 그러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나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그래핀의 밴드갭 부재로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인해 낮은 온/오프 전류 비율이라는 실용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화에의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한계점이 나타났다.</w:t>
      </w:r>
    </w:p>
    <w:p>
      <w:pPr>
        <w:pStyle w:val="PO185"/>
        <w:rPr>
          <w:sz w:val="20"/>
          <w:szCs w:val="20"/>
          <w:shd w:val="clear" w:color="auto" w:fill="auto"/>
          <w:rFonts w:ascii="Times New Roman" w:hAnsi="Times New Roman"/>
          <w:lang w:eastAsia="ko-KR"/>
        </w:rPr>
      </w:pP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1.서론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 (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 Introduction )</w:t>
      </w:r>
    </w:p>
    <w:p>
      <w:pPr>
        <w:pStyle w:val="PO155"/>
        <w:rPr>
          <w:color w:val="000000" w:themeColor="text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</w:pPr>
    </w:p>
    <w:p>
      <w:pPr>
        <w:pStyle w:val="PO155"/>
        <w:rPr>
          <w:color w:val="000000" w:themeColor="text1"/>
          <w:sz w:val="20"/>
          <w:szCs w:val="20"/>
          <w:shd w:val="clear" w:color="auto" w:fill="auto"/>
          <w:rFonts w:ascii="Times New Roman" w:hAnsi="Times New Roman"/>
          <w:lang w:eastAsia="ko-KR"/>
        </w:rPr>
      </w:pPr>
      <w:r>
        <w:rPr>
          <w:color w:val="000000" w:themeColor="text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탐구 활동의 진행을 통해 먼저 2D 나노 소재의 예로 </w:t>
      </w:r>
      <w:r>
        <w:rPr>
          <w:color w:val="000000" w:themeColor="text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그래핀, TMD, h-BN의 전기적.구조적 특성과 그 활용을 </w:t>
      </w:r>
      <w:r>
        <w:rPr>
          <w:color w:val="000000" w:themeColor="text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이해한다.이러한 이해를 바탕으로 그래핀 소재의 </w:t>
      </w:r>
      <w:r>
        <w:rPr>
          <w:color w:val="000000" w:themeColor="text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전기전도성을 이용하여 트랜지스터 소자 제작에의 </w:t>
      </w:r>
      <w:r>
        <w:rPr>
          <w:color w:val="000000" w:themeColor="text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활용 방안을 제시하고, 이의 경제성을 특성, 가격, </w:t>
      </w:r>
      <w:r>
        <w:rPr>
          <w:color w:val="000000" w:themeColor="text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활용도의 측면에서 비교해보고자 한다.</w:t>
      </w:r>
    </w:p>
    <w:p>
      <w:pPr>
        <w:pStyle w:val="PO155"/>
        <w:rPr>
          <w:color w:val="000000" w:themeColor="text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</w:pPr>
    </w:p>
    <w:p>
      <w:pPr>
        <w:pStyle w:val="PO185"/>
        <w:rPr>
          <w:color w:val="000000" w:themeColor="text1"/>
          <w:sz w:val="20"/>
          <w:szCs w:val="20"/>
          <w:shd w:val="clear" w:color="auto" w:fill="auto"/>
          <w:rFonts w:ascii="Times New Roman" w:hAnsi="Times New Roman"/>
          <w:lang w:eastAsia="ko-KR"/>
        </w:rPr>
      </w:pPr>
      <w:r>
        <w:rPr>
          <w:color w:val="000000" w:themeColor="text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2.재료 및 방법 (</w:t>
      </w:r>
      <w:r>
        <w:rPr>
          <w:color w:val="000000" w:themeColor="text1"/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 Materials and Methods )</w:t>
      </w:r>
    </w:p>
    <w:p>
      <w:pPr>
        <w:pStyle w:val="PO155"/>
        <w:rPr>
          <w:b w:val="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</w:pPr>
      <w:r>
        <w:rPr>
          <w:b w:val="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2.1 2D 나노 소재의 구조적 특성</w:t>
      </w:r>
    </w:p>
    <w:p>
      <w:pPr>
        <w:pStyle w:val="PO155"/>
        <w:rPr>
          <w:b w:val="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</w:pPr>
      <w:r>
        <w:rPr>
          <w:b w:val="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2.1.1 그래핀</w:t>
      </w:r>
    </w:p>
    <w:p>
      <w:pPr>
        <w:pStyle w:val="PO155"/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</w:pP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그래핀은 흑연의 단원자층 구조로 육각 고리 구조의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탄소 원자로 구성된다. 이는 벌크 흑연으로부터 Scotch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Tape Technique 등의 기계적 박리법, 또는 화학적 증기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증착법의 이용으로 수득할 수 있다. 그래핀은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단분자층의 박막 형태로 생성되며 내부의 탄소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원자들은 각각이 sp2 혼성화되어 육각 구조를 이룬다.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각 탄소 원자 사이의 결합 길이는 142. pm이며 결합을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이루지 않는 하나의 2pz 오비탈이 존재한다. 이는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결합된 탄소의 부재 또는 sp3 혼성화 원자로 인해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변형된 구조를 형성할 수 있다.  2pz 오비탈의 전자는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상온에서 비편재화 되어 있으며, 이 비편재화 전자는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구분된3개의 결합성, 반결합성 오비탈 중 결합성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오비탈을 모두 채운다. 이들이 결합한 그래핀 층은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전도띠와 원자가 띠의 겹침으로 밴드갭이 0이 되며,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전자가 에너지 출입의 필요 없이 이동할 수 있다. 또한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그래핀 내에서의 전하 운반자는 질량이 없는 디랙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페르미온으로, 높은 열.전기 전도율을 달성시킬 수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>있다.[1][3]</w:t>
      </w:r>
    </w:p>
    <w:p>
      <w:pPr>
        <w:pStyle w:val="PO155"/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</w:pPr>
      <w:r>
        <w:rPr>
          <w:sz w:val="20"/>
        </w:rPr>
        <w:drawing>
          <wp:inline distT="0" distB="0" distL="0" distR="0">
            <wp:extent cx="3044825" cy="1551940"/>
            <wp:effectExtent l="0" t="0" r="0" b="0"/>
            <wp:docPr id="1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soodori/AppData/Roaming/PolarisOffice/ETemp/18696_19538184/fImage36053089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55257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pStyle w:val="PO155"/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</w:pP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Fig. 2 단원자층 그래핀의 형성에 의한 전자 띠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>겹침.[2]</w:t>
      </w:r>
    </w:p>
    <w:p>
      <w:pPr>
        <w:pStyle w:val="PO155"/>
        <w:ind w:firstLine="200"/>
        <w:rPr>
          <w:b w:val="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</w:pPr>
      <w:r>
        <w:rPr>
          <w:b w:val="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2.1.2 TMD</w:t>
      </w:r>
    </w:p>
    <w:p>
      <w:pPr>
        <w:pStyle w:val="PO155"/>
        <w:ind w:firstLine="200"/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</w:pP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밴드갭이 0인 그래핀의 특성은 이를 반도체로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이용하는 것이 부적합하며, 따라서 전이금속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칼코겐화합물(TMD)를 이용한 이차원 소재가 이용될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수 있다. 전이금속 칼코겐화합물은 구성 원소에 따라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금속, 초전도성, 반도체의 특성을 나타낼 수 있으며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황화물, 셀레늄화물이나 텔루륨화물이 대표적인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반도체로 이용될 수 있다. 벌크 흑연과 마찬가지로 구성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원자간 매우 강한 공유결합을 유지하는 각 층이 층간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약한 반데르발스 결합을 하는 층상구조를 이루고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있으나, 그 층상 구조가 수 층 내로 제한된다.</w:t>
      </w:r>
    </w:p>
    <w:p>
      <w:pPr>
        <w:pStyle w:val="PO155"/>
        <w:ind w:firstLine="200"/>
        <w:rPr>
          <w:b w:val="1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</w:pPr>
      <w:r>
        <w:rPr>
          <w:b w:val="1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2.1.3 h-BN</w:t>
      </w:r>
    </w:p>
    <w:p>
      <w:pPr>
        <w:pStyle w:val="PO155"/>
        <w:ind w:firstLine="200"/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</w:pP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H-bN 은 그래핀과 유사한 B-N 간 sp2 혼성화로 층상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구조를 띠나, 그래핀의 C-C 결합과 비교하였을 때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극성을 띠는 강한 공유결합을 형성한다. h-BN은 약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6.8eV의 Band gap을 가지며 이는 대부분의 일반적인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반도체를 상회한다. 이것은 강한 이온결합에 의해 질소의 p 오비탈에 의한 원자가 띠와 붕소 p 오비탈에 의한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전도띠의 에너지 차이가 크게 발생하는 것으로 설명될 수 있다. 이러한 큰 Band gap은 h-BN의 강한 절연 특성을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부여하며, 215nm 부근 Deep Ultraviolet 영역에서의 발광 관측이 가능하다. 이는 자외선발광재료로서의 h-BN의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활용도를 시사한다. h-BN은 또한 61-200kV/mm^2 범위의 높은 유전체 강도를 가진다. 따라서 높은 전기장에서도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electrical breakdown 에 의한 전류 흐름 없이 효과적인 유전체로 작용할 수 있다. 절연체의 전기적 손실도를 나타내는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유전정접에 있어서도 1 MHz에서 0.00075의 수치를 보이는 등 h-BN의 이러한 전기적/광학적 특성이 열전도성,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화학적 안정성과 더불어 광학 기기, 축전기 또는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트랜지스터의 구성 요소로써 효과적으로 작용할 수 </w:t>
      </w:r>
      <w:r>
        <w:rPr>
          <w:b w:val="0"/>
          <w:sz w:val="20"/>
          <w:szCs w:val="20"/>
          <w:shd w:val="clear" w:color="auto" w:fill="auto"/>
          <w:rFonts w:ascii="Times New Roman" w:eastAsia="바탕" w:hAnsi="바탕" w:cs="바탕" w:hint="eastAsia"/>
          <w:lang w:eastAsia="ko-KR"/>
        </w:rPr>
        <w:t xml:space="preserve">있게 한다.</w:t>
      </w:r>
    </w:p>
    <w:p>
      <w:pPr>
        <w:pStyle w:val="PO155"/>
        <w:rPr>
          <w:b w:val="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</w:pPr>
      <w:r>
        <w:rPr>
          <w:b w:val="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2.2 소재 선정</w:t>
      </w:r>
    </w:p>
    <w:p>
      <w:pPr>
        <w:pStyle w:val="PO155"/>
        <w:rPr>
          <w:sz w:val="20"/>
          <w:szCs w:val="20"/>
          <w:shd w:val="clear" w:color="auto" w:fill="auto"/>
          <w:highlight w:val="yellow"/>
          <w:rFonts w:ascii="Times New Roman" w:hAnsi="Times New Roman"/>
          <w:lang w:eastAsia="ko-KR"/>
        </w:rPr>
      </w:pPr>
      <w:r>
        <w:rPr>
          <w:b w:val="1"/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그래핀은 본 연구에서 요구되는 전자 이동도와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기계적 강도 측면에서 최적의 재료로 평가된다.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그래핀은 전자 이동 속도가 매우 빠르며, 이는 고성능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전자 소자 및 에너지 저장 장치의 효율성을 극대화하는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데 필수적이다. 이러한 전기적 특성 덕분에 그래핀은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높은 성능을 요구하는 시스템에서 중요한 역할을 할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수있다. 또한, 그래핀은 강도 면에서 탁월하며, 동시에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매우 얇고 유연한 구조를 가지고 있어 다양한 응용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환경에서 구조적 안정성을 유지하면서도 변형에 대한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내구성을 제공한다. 이러한 특성은 본 연구에서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요구되는 조건을 충족시키는 데 중요한 역할을 한다.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경제성 측면에서도 그래핀은 최근 생산 기술의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발전으로 인해 비용이 지속적으로 낮아지고 있어 연구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및 개발 과정에서 비용 효율성을 확보할 수 있다. 특히,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그래핀은 다른 고성능 재료들에 비해 상대적으로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저렴한 비용으로 뛰어난 성능을 발휘할 수 있어 본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연구에서 경제적 측면과 기술적 요구를 동시에 </w:t>
      </w:r>
      <w:r>
        <w:rPr>
          <w:sz w:val="20"/>
          <w:szCs w:val="20"/>
          <w:shd w:val="clear" w:color="auto" w:fill="auto"/>
          <w:rFonts w:ascii="Times New Roman" w:hAnsi="Times New Roman" w:hint="eastAsia"/>
          <w:lang w:eastAsia="ko-KR"/>
        </w:rPr>
        <w:t xml:space="preserve">만족시키는 최적의 재료로 선정되었다.</w:t>
      </w:r>
    </w:p>
    <w:p>
      <w:pPr>
        <w:pStyle w:val="PO185"/>
        <w:rPr>
          <w:sz w:val="20"/>
          <w:szCs w:val="20"/>
          <w:shd w:val="clear" w:color="auto" w:fill="auto"/>
          <w:highlight w:val="yellow"/>
          <w:rFonts w:ascii="Times New Roman" w:hAnsi="Times New Roman"/>
          <w:lang w:eastAsia="ko-KR"/>
        </w:rPr>
      </w:pPr>
      <w:r>
        <w:rPr>
          <w:sz w:val="20"/>
          <w:szCs w:val="20"/>
          <w:shd w:val="clear" w:color="auto" w:fill="auto"/>
          <w:highlight w:val="yellow"/>
          <w:rFonts w:ascii="Times New Roman" w:hAnsi="Times New Roman" w:hint="eastAsia"/>
          <w:lang w:eastAsia="ko-KR"/>
        </w:rPr>
        <w:t xml:space="preserve">결과 ( </w:t>
      </w:r>
      <w:r>
        <w:rPr>
          <w:sz w:val="20"/>
          <w:szCs w:val="20"/>
          <w:shd w:val="clear" w:color="auto" w:fill="auto"/>
          <w:highlight w:val="yellow"/>
          <w:rFonts w:ascii="Times New Roman" w:hAnsi="Times New Roman"/>
          <w:lang w:eastAsia="ko-KR"/>
        </w:rPr>
        <w:t xml:space="preserve">Results )</w:t>
      </w:r>
    </w:p>
    <w:p>
      <w:pPr>
        <w:pStyle w:val="PO185"/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color w:val="000000" w:themeColor="text1"/>
          <w:sz w:val="20"/>
          <w:szCs w:val="20"/>
          <w:shd w:val="clear" w:color="auto" w:fill="auto"/>
          <w:rFonts w:ascii="Times New Roman" w:eastAsia="Times New Roman" w:hAnsi="Times New Roman" w:cs="Times New Roman"/>
          <w:lang w:eastAsia="ko-KR"/>
        </w:rPr>
        <w:t xml:space="preserve">3.1 </w:t>
      </w:r>
      <w:r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실험 및 시뮬레이션 과정</w:t>
      </w:r>
    </w:p>
    <w:p>
      <w:pPr>
        <w:pStyle w:val="PO185"/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그래핀의 높은 전자 이동도를 활용하여 고속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트랜지스터의 성능을 평가하기 위해 다음과 같은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실험과 시뮬레이션을 계획하였다. </w:t>
      </w:r>
    </w:p>
    <w:p>
      <w:pPr>
        <w:pStyle w:val="PO185"/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color w:val="000000" w:themeColor="text1"/>
          <w:sz w:val="20"/>
          <w:szCs w:val="20"/>
          <w:shd w:val="clear" w:color="auto" w:fill="auto"/>
          <w:rFonts w:ascii="Times New Roman" w:eastAsia="Times New Roman" w:hAnsi="Times New Roman" w:cs="Times New Roman"/>
          <w:lang w:eastAsia="ko-KR"/>
        </w:rPr>
        <w:t xml:space="preserve">3.1.1 </w:t>
      </w:r>
      <w:r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그래핀 합성 및 소자 제작</w:t>
      </w:r>
    </w:p>
    <w:p>
      <w:pPr>
        <w:pStyle w:val="PO185"/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화학 기상 증착(CVD) 방법을 이용하여 단일층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그래핀을 구리 기판 위에 합성할 수 있다. 이러하게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합성된 그래핀을 실리콘/실리콘 산화막 기판으로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전이시킨 후, e-beam lithography를 활용하여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소스와 드레인 전극을 형성한다.</w:t>
      </w:r>
    </w:p>
    <w:p>
      <w:pPr>
        <w:pStyle w:val="PO185"/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color w:val="000000" w:themeColor="text1"/>
          <w:sz w:val="20"/>
          <w:szCs w:val="20"/>
          <w:shd w:val="clear" w:color="auto" w:fill="auto"/>
          <w:rFonts w:ascii="Times New Roman" w:eastAsia="Times New Roman" w:hAnsi="Times New Roman" w:cs="Times New Roman"/>
          <w:lang w:eastAsia="ko-KR"/>
        </w:rPr>
        <w:t xml:space="preserve">3.1.2 </w:t>
      </w:r>
      <w:r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전기적 특성 측정                                                                                    </w:t>
      </w:r>
    </w:p>
    <w:p>
      <w:pPr>
        <w:pStyle w:val="PO185"/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                                                                            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드레인-소스 전압을 고정시키고, 게이트-소스 전압을    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변화시키며 드레인 전류를 측정하였다. 측정된 전류         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전압 특성을 활용하여 다음 (1),(2) 식에서 전자   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이동도를 계산할 수 있다. </w:t>
      </w:r>
    </w:p>
    <w:p>
      <w:pPr>
        <w:pStyle w:val="PO185"/>
        <w:spacing w:lineRule="auto" w:line="360" w:after="0"/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(1)</w:t>
      </w:r>
      <m:oMath xmlns:m="http://schemas.openxmlformats.org/officeDocument/2006/math">
        <m:sSub>
          <m:sSubPr>
            <m:ctrlPr>
              <w:rPr>
                <w:color w:val="000000"/>
                <w:sz w:val="20"/>
                <w:i/>
              </w:rPr>
            </m:ctrlPr>
          </m:sSubPr>
          <m:e>
            <m:r>
              <m:rPr/>
              <w:rPr>
                <w:color w:val="000000"/>
                <w:sz w:val="20"/>
                <w:i/>
              </w:rPr>
              <m:t>I</m:t>
            </m:r>
          </m:e>
          <m:sub>
            <m:r>
              <m:rPr/>
              <w:rPr>
                <w:color w:val="000000"/>
                <w:sz w:val="14"/>
                <w:i/>
              </w:rPr>
              <m:t>D</m:t>
            </m:r>
          </m:sub>
        </m:sSub>
        <m:r>
          <m:rPr/>
          <w:rPr>
            <w:color w:val="000000"/>
            <w:sz w:val="20"/>
            <w:i/>
          </w:rPr>
          <m:t>=</m:t>
        </m:r>
      </m:oMath>
      <m:oMath xmlns:m="http://schemas.openxmlformats.org/officeDocument/2006/math">
        <m:r>
          <m:rPr/>
          <w:rPr>
            <w:color w:val="000000"/>
            <w:sz w:val="20"/>
            <w:i/>
          </w:rPr>
          <m:t>μ</m:t>
        </m:r>
        <m:sSub>
          <m:sSubPr>
            <m:ctrlPr>
              <w:rPr>
                <w:color w:val="000000"/>
                <w:sz w:val="20"/>
                <w:i/>
              </w:rPr>
            </m:ctrlPr>
          </m:sSubPr>
          <m:e>
            <m:r>
              <m:rPr/>
              <w:rPr>
                <w:color w:val="000000"/>
                <w:sz w:val="20"/>
                <w:i/>
              </w:rPr>
              <m:t>C</m:t>
            </m:r>
          </m:e>
          <m:sub>
            <m:r>
              <m:rPr/>
              <w:rPr>
                <w:color w:val="000000"/>
                <w:sz w:val="14"/>
                <w:i/>
              </w:rPr>
              <m:t>o</m:t>
            </m:r>
            <m:r>
              <m:rPr/>
              <w:rPr>
                <w:color w:val="000000"/>
                <w:sz w:val="14"/>
                <w:i/>
              </w:rPr>
              <m:t>x</m:t>
            </m:r>
          </m:sub>
        </m:sSub>
        <m:f>
          <m:fPr>
            <m:type m:val="bar"/>
            <m:ctrlPr>
              <w:rPr>
                <w:color w:val="000000"/>
                <w:sz w:val="20"/>
                <w:i/>
              </w:rPr>
            </m:ctrlPr>
          </m:fPr>
          <m:num>
            <m:r>
              <m:rPr/>
              <w:rPr>
                <w:color w:val="000000"/>
                <w:sz w:val="20"/>
                <w:i/>
              </w:rPr>
              <m:t>W</m:t>
            </m:r>
          </m:num>
          <m:den>
            <m:r>
              <m:rPr/>
              <w:rPr>
                <w:color w:val="000000"/>
                <w:sz w:val="20"/>
                <w:i/>
              </w:rPr>
              <m:t>L</m:t>
            </m:r>
          </m:den>
        </m:f>
        <m:r>
          <m:rPr/>
          <w:rPr>
            <w:color w:val="000000"/>
            <w:sz w:val="20"/>
            <w:i/>
          </w:rPr>
          <m:t>(</m:t>
        </m:r>
        <m:sSub>
          <m:sSubPr>
            <m:ctrlPr>
              <w:rPr>
                <w:color w:val="000000"/>
                <w:sz w:val="20"/>
                <w:i/>
              </w:rPr>
            </m:ctrlPr>
          </m:sSubPr>
          <m:e>
            <m:r>
              <m:rPr/>
              <w:rPr>
                <w:color w:val="000000"/>
                <w:sz w:val="20"/>
                <w:i/>
              </w:rPr>
              <m:t>V</m:t>
            </m:r>
          </m:e>
          <m:sub>
            <m:r>
              <m:rPr/>
              <w:rPr>
                <w:color w:val="000000"/>
                <w:sz w:val="14"/>
                <w:i/>
              </w:rPr>
              <m:t>G</m:t>
            </m:r>
            <m:r>
              <m:rPr/>
              <w:rPr>
                <w:color w:val="000000"/>
                <w:sz w:val="14"/>
                <w:i/>
              </w:rPr>
              <m:t>S</m:t>
            </m:r>
          </m:sub>
        </m:sSub>
        <m:r>
          <m:rPr/>
          <w:rPr>
            <w:color w:val="000000"/>
            <w:sz w:val="20"/>
            <w:i/>
          </w:rPr>
          <m:t>-</m:t>
        </m:r>
        <m:sSub>
          <m:sSubPr>
            <m:ctrlPr>
              <w:rPr>
                <w:color w:val="000000"/>
                <w:sz w:val="20"/>
                <w:i/>
              </w:rPr>
            </m:ctrlPr>
          </m:sSubPr>
          <m:e>
            <m:r>
              <m:rPr/>
              <w:rPr>
                <w:color w:val="000000"/>
                <w:sz w:val="20"/>
                <w:i/>
              </w:rPr>
              <m:t>V</m:t>
            </m:r>
          </m:e>
          <m:sub>
            <m:r>
              <m:rPr/>
              <w:rPr>
                <w:color w:val="000000"/>
                <w:sz w:val="14"/>
                <w:i/>
              </w:rPr>
              <m:t>T</m:t>
            </m:r>
            <m:r>
              <m:rPr/>
              <w:rPr>
                <w:color w:val="000000"/>
                <w:sz w:val="14"/>
                <w:i/>
              </w:rPr>
              <m:t>H</m:t>
            </m:r>
          </m:sub>
        </m:sSub>
        <m:r>
          <m:rPr/>
          <w:rPr>
            <w:color w:val="000000"/>
            <w:sz w:val="20"/>
            <w:i/>
          </w:rPr>
          <m:t>)</m:t>
        </m:r>
        <m:sSub>
          <m:sSubPr>
            <m:ctrlPr>
              <w:rPr>
                <w:color w:val="000000"/>
                <w:sz w:val="20"/>
                <w:i/>
              </w:rPr>
            </m:ctrlPr>
          </m:sSubPr>
          <m:e>
            <m:r>
              <m:rPr/>
              <w:rPr>
                <w:color w:val="000000"/>
                <w:sz w:val="20"/>
                <w:i/>
              </w:rPr>
              <m:t>V</m:t>
            </m:r>
          </m:e>
          <m:sub>
            <m:r>
              <m:rPr/>
              <w:rPr>
                <w:color w:val="000000"/>
                <w:sz w:val="14"/>
                <w:i/>
              </w:rPr>
              <m:t>D</m:t>
            </m:r>
            <m:r>
              <m:rPr/>
              <w:rPr>
                <w:color w:val="000000"/>
                <w:sz w:val="14"/>
                <w:i/>
              </w:rPr>
              <m:t>S</m:t>
            </m:r>
          </m:sub>
        </m:sSub>
      </m:oMath>
    </w:p>
    <w:p>
      <w:pPr>
        <w:pStyle w:val="PO185"/>
        <w:spacing w:lineRule="auto" w:line="360" w:after="0"/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식 1.</w:t>
      </w:r>
    </w:p>
    <w:p>
      <w:pPr>
        <w:pStyle w:val="PO185"/>
        <w:spacing w:lineRule="auto" w:line="360" w:after="0"/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(2)</w:t>
      </w:r>
      <m:oMath xmlns:m="http://schemas.openxmlformats.org/officeDocument/2006/math">
        <m:sSub>
          <m:sSubPr>
            <m:ctrlPr>
              <w:rPr>
                <w:color w:val="000000"/>
                <w:sz w:val="20"/>
                <w:i/>
              </w:rPr>
            </m:ctrlPr>
          </m:sSubPr>
          <m:e>
            <m:r>
              <m:rPr/>
              <w:rPr>
                <w:color w:val="000000"/>
                <w:sz w:val="20"/>
                <w:i/>
              </w:rPr>
              <m:t>I</m:t>
            </m:r>
          </m:e>
          <m:sub>
            <m:r>
              <m:rPr/>
              <w:rPr>
                <w:color w:val="000000"/>
                <w:sz w:val="14"/>
                <w:i/>
              </w:rPr>
              <m:t>D</m:t>
            </m:r>
          </m:sub>
        </m:sSub>
        <m:r>
          <m:rPr/>
          <w:rPr>
            <w:color w:val="000000"/>
            <w:sz w:val="20"/>
            <w:i/>
          </w:rPr>
          <m:t>=</m:t>
        </m:r>
        <m:r>
          <m:rPr/>
          <w:rPr>
            <w:color w:val="000000"/>
            <w:sz w:val="20"/>
            <w:i/>
          </w:rPr>
          <m:t>μ</m:t>
        </m:r>
        <m:sSub>
          <m:sSubPr>
            <m:ctrlPr>
              <w:rPr>
                <w:color w:val="000000"/>
                <w:sz w:val="20"/>
                <w:i/>
              </w:rPr>
            </m:ctrlPr>
          </m:sSubPr>
          <m:e>
            <m:r>
              <m:rPr/>
              <w:rPr>
                <w:color w:val="000000"/>
                <w:sz w:val="20"/>
                <w:i/>
              </w:rPr>
              <m:t>C</m:t>
            </m:r>
          </m:e>
          <m:sub>
            <m:r>
              <m:rPr/>
              <w:rPr>
                <w:color w:val="000000"/>
                <w:sz w:val="14"/>
                <w:i/>
              </w:rPr>
              <m:t>o</m:t>
            </m:r>
            <m:r>
              <m:rPr/>
              <w:rPr>
                <w:color w:val="000000"/>
                <w:sz w:val="14"/>
                <w:i/>
              </w:rPr>
              <m:t>x</m:t>
            </m:r>
          </m:sub>
        </m:sSub>
        <m:f>
          <m:fPr>
            <m:type m:val="bar"/>
            <m:ctrlPr>
              <w:rPr>
                <w:color w:val="000000"/>
                <w:sz w:val="20"/>
                <w:i/>
              </w:rPr>
            </m:ctrlPr>
          </m:fPr>
          <m:num>
            <m:r>
              <m:rPr/>
              <w:rPr>
                <w:color w:val="000000"/>
                <w:sz w:val="20"/>
                <w:i/>
              </w:rPr>
              <m:t>W</m:t>
            </m:r>
          </m:num>
          <m:den>
            <m:r>
              <m:rPr/>
              <w:rPr>
                <w:color w:val="000000"/>
                <w:sz w:val="20"/>
                <w:i/>
              </w:rPr>
              <m:t>L</m:t>
            </m:r>
          </m:den>
        </m:f>
        <m:sSup>
          <m:sSupPr>
            <m:ctrlPr>
              <w:rPr>
                <w:color w:val="000000"/>
                <w:sz w:val="20"/>
                <w:i/>
              </w:rPr>
            </m:ctrlPr>
          </m:sSupPr>
          <m:e>
            <m:r>
              <m:rPr/>
              <w:rPr>
                <w:color w:val="000000"/>
                <w:sz w:val="20"/>
                <w:i/>
              </w:rPr>
              <m:t>(</m:t>
            </m:r>
            <m:sSub>
              <m:sSubPr>
                <m:ctrlPr>
                  <w:rPr>
                    <w:color w:val="000000"/>
                    <w:sz w:val="20"/>
                    <w:i/>
                  </w:rPr>
                </m:ctrlPr>
              </m:sSubPr>
              <m:e>
                <m:r>
                  <m:rPr/>
                  <w:rPr>
                    <w:color w:val="000000"/>
                    <w:sz w:val="20"/>
                    <w:i/>
                  </w:rPr>
                  <m:t>V</m:t>
                </m:r>
              </m:e>
              <m:sub>
                <m:r>
                  <m:rPr/>
                  <w:rPr>
                    <w:color w:val="000000"/>
                    <w:sz w:val="14"/>
                    <w:i/>
                  </w:rPr>
                  <m:t>C</m:t>
                </m:r>
                <m:r>
                  <m:rPr/>
                  <w:rPr>
                    <w:color w:val="000000"/>
                    <w:sz w:val="14"/>
                    <w:i/>
                  </w:rPr>
                  <m:t>S</m:t>
                </m:r>
              </m:sub>
            </m:sSub>
            <m:r>
              <m:rPr/>
              <w:rPr>
                <w:color w:val="000000"/>
                <w:sz w:val="20"/>
                <w:i/>
              </w:rPr>
              <m:t>-</m:t>
            </m:r>
            <m:sSub>
              <m:sSubPr>
                <m:ctrlPr>
                  <w:rPr>
                    <w:color w:val="000000"/>
                    <w:sz w:val="20"/>
                    <w:i/>
                  </w:rPr>
                </m:ctrlPr>
              </m:sSubPr>
              <m:e>
                <m:r>
                  <m:rPr/>
                  <w:rPr>
                    <w:color w:val="000000"/>
                    <w:sz w:val="20"/>
                    <w:i/>
                  </w:rPr>
                  <m:t>V</m:t>
                </m:r>
              </m:e>
              <m:sub>
                <m:r>
                  <m:rPr/>
                  <w:rPr>
                    <w:color w:val="000000"/>
                    <w:sz w:val="14"/>
                    <w:i/>
                  </w:rPr>
                  <m:t>T</m:t>
                </m:r>
                <m:r>
                  <m:rPr/>
                  <w:rPr>
                    <w:color w:val="000000"/>
                    <w:sz w:val="14"/>
                    <w:i/>
                  </w:rPr>
                  <m:t>H</m:t>
                </m:r>
              </m:sub>
            </m:sSub>
            <m:r>
              <m:rPr/>
              <w:rPr>
                <w:color w:val="000000"/>
                <w:sz w:val="20"/>
                <w:i/>
              </w:rPr>
              <m:t>)</m:t>
            </m:r>
          </m:e>
          <m:sup>
            <m:r>
              <m:rPr/>
              <w:rPr>
                <w:color w:val="000000"/>
                <w:sz w:val="14"/>
                <w:i/>
              </w:rPr>
              <m:t>2</m:t>
            </m:r>
          </m:sup>
        </m:sSup>
      </m:oMath>
    </w:p>
    <w:p>
      <w:pPr>
        <w:pStyle w:val="PO185"/>
        <w:rPr>
          <w:spacing w:val="0"/>
          <w:i w:val="0"/>
          <w:b w:val="0"/>
          <w:color w:val="ECECEC"/>
          <w:sz w:val="24"/>
          <w:szCs w:val="24"/>
          <w:shd w:val="clear" w:color="auto" w:fill="auto"/>
          <w:rFonts w:ascii="Segoe UI" w:eastAsia="ui-sans-serif" w:hAnsi="ui-sans-serif" w:cs="ui-sans-serif"/>
        </w:rPr>
      </w:pP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식에서 </w:t>
      </w:r>
      <w:r>
        <w:rPr>
          <w:spacing w:val="0"/>
          <w:i w:val="1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>μ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: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 전자 이동도 (cm²/V·s)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,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Cox​: 게이트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산화막 커패시턴스 (F/cm²)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, W: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채널 폭 (cm)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,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L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: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채널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길이 (cm)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,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 VGS​: 게이트-소스 전압 (V)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,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VTH​: 임계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전압 (V)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,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 xml:space="preserve">VDS​: 드레인-소스 전압 (V)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이다.</w:t>
      </w:r>
    </w:p>
    <w:p>
      <w:pPr>
        <w:pStyle w:val="PO185"/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이 식을 활용하기 위해 먼저 게이트 산화막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커패시턴스 </w:t>
      </w:r>
      <m:oMath xmlns:m="http://schemas.openxmlformats.org/officeDocument/2006/math">
        <m:sSub>
          <m:sSubPr>
            <m:ctrlPr>
              <w:rPr>
                <w:color w:val="000000"/>
                <w:sz w:val="20"/>
                <w:i/>
              </w:rPr>
            </m:ctrlPr>
          </m:sSubPr>
          <m:e>
            <m:r>
              <m:rPr/>
              <w:rPr>
                <w:color w:val="000000"/>
                <w:sz w:val="20"/>
                <w:i/>
              </w:rPr>
              <m:t>C</m:t>
            </m:r>
          </m:e>
          <m:sub>
            <m:r>
              <m:rPr/>
              <w:rPr>
                <w:color w:val="000000"/>
                <w:sz w:val="14"/>
                <w:i/>
              </w:rPr>
              <m:t>O</m:t>
            </m:r>
            <m:r>
              <m:rPr/>
              <w:rPr>
                <w:color w:val="000000"/>
                <w:sz w:val="14"/>
                <w:i/>
              </w:rPr>
              <m:t>X</m:t>
            </m:r>
          </m:sub>
        </m:sSub>
      </m:oMath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의 계산이 필요하다. 이는 산화막의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유전율을 산화막 두께로 나눈 것으로써 표현된다.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이로부터 전자 이동도 </w:t>
      </w:r>
      <m:oMath xmlns:m="http://schemas.openxmlformats.org/officeDocument/2006/math">
        <m:r>
          <m:rPr/>
          <w:rPr>
            <w:color w:val="000000"/>
            <w:sz w:val="20"/>
            <w:i/>
          </w:rPr>
          <m:t>μ</m:t>
        </m:r>
      </m:oMath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를 도출할 수 있다. </w:t>
      </w:r>
    </w:p>
    <w:p>
      <w:pPr>
        <w:pStyle w:val="PO185"/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color w:val="000000" w:themeColor="text1"/>
          <w:sz w:val="20"/>
          <w:szCs w:val="20"/>
          <w:shd w:val="clear" w:color="auto" w:fill="auto"/>
          <w:rFonts w:ascii="Times New Roman" w:eastAsia="Times New Roman" w:hAnsi="Times New Roman" w:cs="Times New Roman"/>
          <w:lang w:eastAsia="ko-KR"/>
        </w:rPr>
        <w:t xml:space="preserve">3.1.3 </w:t>
      </w:r>
      <w:r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트랜지스터 동작특성 분석    </w:t>
      </w:r>
    </w:p>
    <w:p>
      <w:pPr>
        <w:pStyle w:val="PO185"/>
        <w:rPr>
          <w:color w:val="000000" w:themeColor="text1"/>
          <w:sz w:val="20"/>
          <w:szCs w:val="20"/>
          <w:shd w:val="clear" w:color="auto" w:fill="auto"/>
          <w:rFonts w:ascii="Times New Roman" w:eastAsia="Times New Roman" w:hAnsi="Times New Roman" w:cs="Times New Roman"/>
          <w:lang w:eastAsia="ko-KR"/>
        </w:rPr>
      </w:pPr>
      <w:r>
        <w:rPr>
          <w:b w:val="0"/>
          <w:color w:val="000000" w:themeColor="text1"/>
          <w:sz w:val="20"/>
          <w:szCs w:val="20"/>
          <w:shd w:val="clear" w:color="auto" w:fill="auto"/>
          <w:rFonts w:ascii="Times New Roman" w:eastAsia="Times New Roman" w:hAnsi="Times New Roman" w:cs="Times New Roman"/>
          <w:lang w:eastAsia="ko-KR"/>
        </w:rPr>
        <w:t xml:space="preserve">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Drift-Diffusion 모델을 활용하여 그래핀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트랜지스터의 동작을 시뮬레이션하였다.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이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모델은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트랜지스터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내 전하 운반자의 이동과 분포를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정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량적으로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분석하기 위한 도구로, 전류 흐름 및 전압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분포를 예측할 수 있도록 한다.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모델링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과정에서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그래핀 트랜지스터의 전자 이동도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와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드레인-소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스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전압의 관계를 계산하여 소자의 특성을 평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가했다.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특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히,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게이트-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소스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전압 변화에 따른 드레인 전류의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동작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곡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선을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분석하여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,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임계 전압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및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트랜지스터의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선형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및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포화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영역에서의 동작을 평가하였다. 이에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있어서 고려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할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물리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량은 게이트-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소스 전압이 특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정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값을 초과할 때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드레인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전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류가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급격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히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증가하는 임계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전압과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전자 이동도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였다.</w:t>
      </w:r>
    </w:p>
    <w:p>
      <w:pPr>
        <w:pStyle w:val="PO185"/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</w:p>
    <w:p>
      <w:pPr>
        <w:pStyle w:val="PO185"/>
        <w:rPr>
          <w:sz w:val="20"/>
          <w:szCs w:val="20"/>
          <w:shd w:val="clear" w:color="auto" w:fill="auto"/>
          <w:highlight w:val="yellow"/>
          <w:rFonts w:ascii="Times New Roman" w:hAnsi="Times New Roman"/>
          <w:lang w:eastAsia="ko-KR"/>
        </w:rPr>
      </w:pPr>
      <w:r>
        <w:rPr>
          <w:sz w:val="20"/>
          <w:szCs w:val="20"/>
          <w:shd w:val="clear" w:color="auto" w:fill="auto"/>
          <w:highlight w:val="yellow"/>
          <w:rFonts w:ascii="Times New Roman" w:hAnsi="Times New Roman" w:hint="eastAsia"/>
          <w:lang w:eastAsia="ko-KR"/>
        </w:rPr>
        <w:t>토의(</w:t>
      </w:r>
      <w:r>
        <w:rPr>
          <w:sz w:val="20"/>
          <w:szCs w:val="20"/>
          <w:shd w:val="clear" w:color="auto" w:fill="auto"/>
          <w:highlight w:val="yellow"/>
          <w:rFonts w:ascii="Times New Roman" w:hAnsi="Times New Roman"/>
          <w:lang w:eastAsia="ko-KR"/>
        </w:rPr>
        <w:t xml:space="preserve">Discussion), </w:t>
      </w:r>
      <w:r>
        <w:rPr>
          <w:sz w:val="20"/>
          <w:szCs w:val="20"/>
          <w:shd w:val="clear" w:color="auto" w:fill="auto"/>
          <w:highlight w:val="yellow"/>
          <w:rFonts w:ascii="Times New Roman" w:hAnsi="Times New Roman" w:hint="eastAsia"/>
          <w:lang w:eastAsia="ko-KR"/>
        </w:rPr>
        <w:t>결론(</w:t>
      </w:r>
      <w:r>
        <w:rPr>
          <w:sz w:val="20"/>
          <w:szCs w:val="20"/>
          <w:shd w:val="clear" w:color="auto" w:fill="auto"/>
          <w:highlight w:val="yellow"/>
          <w:rFonts w:ascii="Times New Roman" w:hAnsi="Times New Roman"/>
          <w:lang w:eastAsia="ko-KR"/>
        </w:rPr>
        <w:t>Conclusion)</w:t>
      </w:r>
    </w:p>
    <w:p>
      <w:pPr>
        <w:pStyle w:val="PO185"/>
        <w:rPr>
          <w:sz w:val="20"/>
          <w:szCs w:val="20"/>
          <w:shd w:val="clear" w:color="auto" w:fill="auto"/>
          <w:highlight w:val="yellow"/>
          <w:rFonts w:ascii="Times New Roman" w:hAnsi="Times New Roman"/>
          <w:lang w:eastAsia="ko-KR"/>
        </w:rPr>
      </w:pPr>
      <w:r>
        <w:rPr>
          <w:color w:val="000000" w:themeColor="text1"/>
          <w:sz w:val="20"/>
          <w:szCs w:val="20"/>
          <w:shd w:val="clear" w:color="auto" w:fill="auto"/>
          <w:rFonts w:ascii="Times New Roman" w:eastAsia="Times New Roman" w:hAnsi="Times New Roman" w:cs="Times New Roman"/>
          <w:lang w:eastAsia="ko-KR"/>
        </w:rPr>
        <w:t>4</w:t>
      </w:r>
      <w:r>
        <w:rPr>
          <w:color w:val="000000" w:themeColor="text1"/>
          <w:sz w:val="20"/>
          <w:szCs w:val="20"/>
          <w:shd w:val="clear" w:color="auto" w:fill="auto"/>
          <w:rFonts w:ascii="Times New Roman" w:eastAsia="Times New Roman" w:hAnsi="Times New Roman" w:cs="Times New Roman"/>
          <w:lang w:eastAsia="ko-KR"/>
        </w:rPr>
        <w:t>.</w:t>
      </w:r>
      <w:r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결과 </w:t>
      </w:r>
      <w:r>
        <w:rPr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고찰</w:t>
      </w:r>
    </w:p>
    <w:p>
      <w:pPr>
        <w:pStyle w:val="PO155"/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선행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연구들로부터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그래핀 트랜지스터는 기존 대조군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실리콘 트랜지스터가 약 1,400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>cm²/V·s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의 전자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이동도를 보여준 것에 반해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그래핀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트랜지스터의 전자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이동도는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1,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5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00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0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</w:rPr>
        <w:t>cm²/V·s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로 측정되며,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이는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D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irac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전자의 무질량 특성에 의한 것으로 전자가 밴드 갭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없이 에너지 준위를 가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로질러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이동하기 때문인 것으로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보인다.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이러한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고속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전자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이동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은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드레인 전류의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증폭과 고속 동작을 가능하게 하며,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이는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고성능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소자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설계에서 중요한 이점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으로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작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용할 </w:t>
      </w:r>
      <w:r>
        <w:rPr>
          <w:spacing w:val="0"/>
          <w:i w:val="0"/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수 있음으로 보인다.</w:t>
      </w:r>
    </w:p>
    <w:p>
      <w:pPr>
        <w:pStyle w:val="PO155"/>
        <w:rPr>
          <w:sz w:val="20"/>
          <w:szCs w:val="20"/>
          <w:shd w:val="clear" w:color="auto" w:fill="auto"/>
          <w:rFonts w:ascii="Times New Roman" w:hAnsi="Times New Roman"/>
          <w:lang w:eastAsia="ko-KR"/>
        </w:rPr>
      </w:pP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이에서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측정한 임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계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전압 또한 그래핀 트랜지스터의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경우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0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.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4V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, 실리콘 트랜지스터의 경우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1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.0V로 나타나게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되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어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밴드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갭이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없는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그래핀의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특이한 전도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특성으로부터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기인하는 효과라고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보여진다.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드레인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전류 또한 같은 드레인-소스 전압 내에서 실리콘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트랜지스터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대조군보다 약 3배 이상의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전류를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발생시킴으로써, 고전류 및 고속 응용에서 큰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이점을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>발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휘할 </w:t>
      </w:r>
      <w:r>
        <w:rPr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것으로 기대되었다.</w:t>
      </w:r>
    </w:p>
    <w:p>
      <w:pPr>
        <w:pStyle w:val="PO155"/>
        <w:rPr>
          <w:b w:val="1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b w:val="1"/>
          <w:color w:val="000000" w:themeColor="text1"/>
          <w:sz w:val="20"/>
          <w:szCs w:val="20"/>
          <w:shd w:val="clear" w:color="auto" w:fill="auto"/>
          <w:rFonts w:ascii="Times New Roman" w:eastAsia="Times New Roman" w:hAnsi="Times New Roman" w:cs="Times New Roman"/>
          <w:lang w:eastAsia="ko-KR"/>
        </w:rPr>
        <w:t>5</w:t>
      </w:r>
      <w:r>
        <w:rPr>
          <w:b w:val="1"/>
          <w:color w:val="000000" w:themeColor="text1"/>
          <w:sz w:val="20"/>
          <w:szCs w:val="20"/>
          <w:shd w:val="clear" w:color="auto" w:fill="auto"/>
          <w:rFonts w:ascii="Times New Roman" w:eastAsia="Times New Roman" w:hAnsi="Times New Roman" w:cs="Times New Roman"/>
          <w:lang w:eastAsia="ko-KR"/>
        </w:rPr>
        <w:t>.</w:t>
      </w:r>
      <w:r>
        <w:rPr>
          <w:b w:val="1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결론 </w:t>
      </w:r>
      <w:r>
        <w:rPr>
          <w:b w:val="1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및 </w:t>
      </w:r>
      <w:r>
        <w:rPr>
          <w:b w:val="1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추후 </w:t>
      </w:r>
      <w:r>
        <w:rPr>
          <w:b w:val="1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연구</w:t>
      </w:r>
      <w:r>
        <w:rPr>
          <w:b w:val="1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</w:t>
      </w:r>
      <w:r>
        <w:rPr>
          <w:b w:val="1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방안</w:t>
      </w:r>
    </w:p>
    <w:p>
      <w:pPr>
        <w:pStyle w:val="PO155"/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본 연구를 통해 그래핀 트랜지스터가 고속, 저전력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전자 소자에 유망한 후보임을 확인하였다. 그래핀의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높은 전자 이동도는 트랜지스터의 스위칭 속도를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향상시키고, 낮은 임계 전압은 저전력 구동을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가능하게 한다. 이러한 특성은 차세대 전자 기기의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성능 향상과 에너지 효율 개선에 기여할 수 있다.</w:t>
      </w:r>
    </w:p>
    <w:p>
      <w:pPr>
        <w:pStyle w:val="PO155"/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</w:pP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그러나 낮은 온/오프 전류 비율은 실용화에 있어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한계점으로 작용할 수 있다. 이를 극복하기 위해서는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그래핀의 밴드갭 조절에 대한 추가 연구와 소자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구조의 최적화가 필요하다. 또한, 대면적 그래핀의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고품질 합성 기술과 대량 생산 공정의 개발도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중요하다.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결론적으로,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그래핀은 독특한 물리적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                                                 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특성과 잠재력을 지닌 소재로서 전자 기기 분야의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기술 혁신을 촉진할 수 있다. 지속적인 연구와 개발을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통해 그래핀 기반 소자의 실용화를 앞당길 수 있을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것으로 기대된다.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추후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연구 방안으로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그래핀에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스트레인 적용, 나노리본화, 하이브리드 구조 형성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등을 통해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밴드갭을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조절, 다층 그래핀이나 이종 접합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구조를 활용하여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>온/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오프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전류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비율을 향상시키는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소자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설계가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요구된다. 또한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이의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실용화를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위해서는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위와 같이 소자 구조를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최적화한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그래핀을 합성할 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있는 증착 기술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또는 소자 제조 공정에서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의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연구가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필요하다고 </w:t>
      </w:r>
      <w:r>
        <w:rPr>
          <w:b w:val="0"/>
          <w:color w:val="000000" w:themeColor="text1"/>
          <w:sz w:val="20"/>
          <w:szCs w:val="20"/>
          <w:shd w:val="clear" w:color="auto" w:fill="auto"/>
          <w:rFonts w:ascii="바탕" w:eastAsia="바탕" w:hAnsi="바탕" w:cs="바탕"/>
          <w:lang w:eastAsia="ko-KR"/>
        </w:rPr>
        <w:t xml:space="preserve">생각되어진다. </w:t>
      </w:r>
    </w:p>
    <w:p>
      <w:pPr>
        <w:pStyle w:val="PO185"/>
        <w:rPr>
          <w:shd w:val="clear" w:color="auto" w:fill="auto"/>
          <w:rFonts w:ascii="Times New Roman" w:hAnsi="Times New Roman"/>
          <w:lang w:eastAsia="ko-KR"/>
        </w:rPr>
      </w:pPr>
      <w:r>
        <w:rPr>
          <w:shd w:val="clear" w:color="auto" w:fill="auto"/>
          <w:rFonts w:ascii="Times New Roman" w:hAnsi="Times New Roman"/>
          <w:lang w:eastAsia="ko-KR"/>
        </w:rPr>
        <w:t>REFERENCES</w:t>
      </w:r>
    </w:p>
    <w:p>
      <w:pPr>
        <w:pStyle w:val="PO185"/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>[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>1]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Schwierz, F. (2010). Graphene transistors. Nature 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Nanotechnology, 5(7), 487–496.</w:t>
      </w:r>
    </w:p>
    <w:p>
      <w:pPr>
        <w:pStyle w:val="PO185"/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>[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>2]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Lemme, M. C., Echtermeyer, T. J., Baus, M., &amp; Kurz, H. 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(2007). A graphene field-effect device. IEEE Electron 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Device Letters, 28(4), 282–284.</w:t>
      </w:r>
    </w:p>
    <w:p>
      <w:pPr>
        <w:pStyle w:val="PO185"/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>[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>3]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Novoselov, K. S., Geim, A. K., Morozov, S. V., Jiang, D., Zhang, Y., Dubonos, S. V., Grigorieva, I. V., &amp; Firsov, A. A. 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(2004). Electric field effect in atomically thin carbon films. Science, 306(5696), 666–669.</w:t>
      </w:r>
    </w:p>
    <w:p>
      <w:pPr>
        <w:pStyle w:val="PO185"/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>[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>4]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Lin, Y.-M., Dimitrakopoulos, C., Jenkins, K. A., Farmer, D. B., Chiu, H.-Y., Grill, A., &amp; Avouris, P. (2010). 100-GHz </w:t>
      </w:r>
      <w:r>
        <w:rPr>
          <w:b w:val="0"/>
          <w:sz w:val="20"/>
          <w:szCs w:val="20"/>
          <w:shd w:val="clear" w:color="auto" w:fill="auto"/>
          <w:rFonts w:ascii="Times New Roman" w:hAnsi="Times New Roman"/>
          <w:lang w:eastAsia="ko-KR"/>
        </w:rPr>
        <w:t xml:space="preserve">transistors from wafer-scale epitaxial graphene. Science, 327(5966), 662.</w:t>
      </w:r>
    </w:p>
    <w:p>
      <w:pPr>
        <w:pStyle w:val="PO185"/>
        <w:rPr>
          <w:shd w:val="clear" w:color="auto" w:fill="auto"/>
          <w:rFonts w:ascii="Times New Roman" w:hAnsi="Times New Roman"/>
          <w:lang w:eastAsia="ko-KR"/>
        </w:rPr>
      </w:pPr>
    </w:p>
    <w:p>
      <w:pPr>
        <w:rPr>
          <w:shd w:val="clear" w:color="auto" w:fill="auto"/>
          <w:lang w:eastAsia="ko-KR"/>
        </w:rPr>
      </w:pPr>
    </w:p>
    <w:p>
      <w:pPr>
        <w:rPr>
          <w:shd w:val="clear" w:color="auto" w:fill="auto"/>
          <w:lang w:eastAsia="ko-KR"/>
        </w:rPr>
      </w:pPr>
    </w:p>
    <w:p>
      <w:pPr>
        <w:sectPr>
          <w:type w:val="continuous"/>
          <w15:footnoteColumns w:val="1"/>
          <w:pgSz w:w="12240" w:h="15840"/>
          <w:pgMar w:top="720" w:left="1094" w:bottom="950" w:right="1094" w:gutter="0"/>
          <w:pgNumType w:fmt="decimal"/>
          <w:docGrid w:type="default" w:linePitch="360" w:charSpace="0"/>
          <w:cols w:equalWidth="1" w:num="2" w:sep="0" w:space="461"/>
        </w:sectPr>
        <w:rPr>
          <w:shd w:val="clear" w:color="auto" w:fill="auto"/>
          <w:lang w:eastAsia="ko-KR"/>
        </w:rPr>
      </w:pPr>
    </w:p>
    <w:p>
      <w:pPr>
        <w:spacing w:after="240"/>
        <w:rPr>
          <w:shd w:val="clear" w:color="auto" w:fill="auto"/>
          <w:rFonts w:ascii="Arno Pro" w:hAnsi="Arno Pro"/>
        </w:rPr>
      </w:pPr>
    </w:p>
    <w:p>
      <w:pPr>
        <w:spacing w:after="240"/>
        <w:rPr>
          <w:shd w:val="clear" w:color="auto" w:fill="auto"/>
          <w:rFonts w:ascii="Arno Pro" w:hAnsi="Arno Pro"/>
        </w:rPr>
      </w:pPr>
    </w:p>
    <w:p>
      <w:pPr>
        <w:spacing w:after="240"/>
        <w:rPr>
          <w:shd w:val="clear" w:color="auto" w:fill="auto"/>
          <w:rFonts w:ascii="Arno Pro" w:hAnsi="Arno Pro"/>
        </w:rPr>
      </w:pPr>
    </w:p>
    <w:p>
      <w:pPr>
        <w:spacing w:after="240"/>
        <w:rPr>
          <w:shd w:val="clear" w:color="auto" w:fill="auto"/>
          <w:rFonts w:ascii="Arno Pro" w:hAnsi="Arno Pro"/>
          <w:lang w:eastAsia="ko-KR"/>
        </w:rPr>
      </w:pPr>
    </w:p>
    <w:sectPr>
      <w:type w:val="continuous"/>
      <w15:footnoteColumns w:val="1"/>
      <w:pgSz w:w="12240" w:h="15840"/>
      <w:pgMar w:top="720" w:left="1094" w:bottom="950" w:right="1094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"/>
    <w:family w:val="auto"/>
    <w:pitch w:val="variable"/>
    <w:sig w:usb0="e00002ff" w:usb1="5000205a" w:usb2="00000000" w:usb3="00000000" w:csb0="0000019f" w:csb1="00000000"/>
  </w:font>
  <w:font w:name="Myriad Pro Light">
    <w:altName w:val="Times New Roman"/>
    <w:panose1/>
    <w:charset w:val="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"/>
    <w:family w:val="roman"/>
    <w:pitch w:val="variable"/>
    <w:sig w:usb0="60000287" w:usb1="00000001" w:usb2="00000000" w:usb3="00000000" w:csb0="0000019f" w:csb1="00000000"/>
  </w:font>
  <w:font w:name="KoPubWorldBatang Light">
    <w:panose1/>
    <w:charset w:val="81"/>
    <w:family w:val="auto"/>
    <w:pitch w:val="variable"/>
    <w:sig w:usb0="b000aabf" w:usb1="79d7fcfb" w:usb2="00000010" w:usb3="00000000" w:csb0="00280001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Arno Pro Bold">
    <w:altName w:val="Helvetica Neue Light"/>
    <w:panose1/>
    <w:charset w:val="0"/>
    <w:family w:val="auto"/>
    <w:pitch w:val="variable"/>
    <w:sig w:usb0="03000000" w:usb1="00000000" w:usb2="00000000" w:usb3="00000000" w:csb0="00000001" w:csb1="00000000"/>
  </w:font>
  <w:font w:name="KoPubWorldBatang Medium">
    <w:panose1/>
    <w:charset w:val="81"/>
    <w:family w:val="auto"/>
    <w:pitch w:val="variable"/>
    <w:sig w:usb0="b000aabf" w:usb1="79d7fcfb" w:usb2="00000010" w:usb3="00000000" w:csb0="00280001" w:csb1="00000000"/>
  </w:font>
  <w:font w:name="MS Gothic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rPr>
        <w:rStyle w:val="PO178"/>
        <w:shd w:val="clear" w:color="auto" w:fill="auto"/>
      </w:rPr>
    </w:pPr>
    <w:r>
      <w:rPr>
        <w:rStyle w:val="PO178"/>
        <w:shd w:val="clear" w:color="auto" w:fill="auto"/>
      </w:rPr>
      <w:t xml:space="preserve">PAGE  2</w:t>
    </w:r>
  </w:p>
  <w:p>
    <w:pPr>
      <w:ind w:right="360" w:firstLine="0"/>
      <w:rPr>
        <w:shd w:val="clear" w:color="auto" w:fill="auto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ind w:right="360" w:firstLine="0"/>
      <w:rPr>
        <w:shd w:val="clear" w:color="auto" w:fill="auto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91"/>
      <w:rPr>
        <w:shd w:val="clear" w:color="auto" w:fill="auto"/>
      </w:rPr>
    </w:pPr>
    <w:r>
      <w:rPr>
        <w:sz w:val="20"/>
      </w:rPr>
      <w:drawing>
        <wp:inline distT="0" distB="0" distL="0" distR="0">
          <wp:extent cx="714375" cy="349250"/>
          <wp:effectExtent l="0" t="0" r="0" b="0"/>
          <wp:docPr id="3" name="Picture 1" descr="A blue and black 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soodori/AppData/Roaming/PolarisOffice/ETemp/18696_19538184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010" cy="349885"/>
                  </a:xfrm>
                  <a:prstGeom prst="rect"/>
                  <a:ln cap="flat"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auto" w:fill="auto"/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auto" w:fill="auto"/>
        <w:rFonts w:hint="default"/>
      </w:rPr>
      <w:lvlText w:val="%1."/>
    </w:lvl>
    <w:lvl w:ilvl="2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auto" w:fill="auto"/>
        <w:rFonts w:hint="default"/>
      </w:rPr>
      <w:lvlText w:val="%1."/>
    </w:lvl>
    <w:lvl w:ilvl="3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auto" w:fill="auto"/>
        <w:rFonts w:hint="default"/>
      </w:rPr>
      <w:lvlText w:val="%1."/>
    </w:lvl>
    <w:lvl w:ilvl="4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auto" w:fill="auto"/>
        <w:rFonts w:hint="default"/>
      </w:rPr>
      <w:lvlText w:val="%1."/>
    </w:lvl>
    <w:lvl w:ilvl="5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auto" w:fill="auto"/>
        <w:rFonts w:hint="default"/>
      </w:rPr>
      <w:lvlText w:val="%1."/>
    </w:lvl>
    <w:lvl w:ilvl="6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auto" w:fill="auto"/>
        <w:rFonts w:hint="default"/>
      </w:rPr>
      <w:lvlText w:val="%1."/>
    </w:lvl>
    <w:lvl w:ilvl="7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auto" w:fill="auto"/>
        <w:rFonts w:hint="default"/>
      </w:rPr>
      <w:lvlText w:val="%1."/>
    </w:lvl>
    <w:lvl w:ilvl="8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auto" w:fill="auto"/>
        <w:rFonts w:hint="default"/>
      </w:rPr>
      <w:lvlText w:val="%1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1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2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3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4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5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6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7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8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1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2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3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4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5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6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7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  <w:lvl w:ilvl="8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 w:color="auto" w:fill="auto"/>
        <w:rFonts w:hint="default"/>
      </w:rPr>
      <w:lvlText w:val="%1."/>
    </w:lvl>
  </w:abstractNum>
  <w:abstractNum w:abstractNumId="3">
    <w:multiLevelType w:val="hybridMultilevel"/>
    <w:nsid w:val="2F000003"/>
    <w:tmpl w:val="1F0033C2"/>
    <w:lvl w:ilvl="0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 w:color="auto" w:fill="auto"/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 w:color="auto" w:fill="auto"/>
        <w:rFonts w:hint="default"/>
      </w:rPr>
      <w:lvlText w:val="%1."/>
    </w:lvl>
    <w:lvl w:ilvl="2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 w:color="auto" w:fill="auto"/>
        <w:rFonts w:hint="default"/>
      </w:rPr>
      <w:lvlText w:val="%1."/>
    </w:lvl>
    <w:lvl w:ilvl="3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 w:color="auto" w:fill="auto"/>
        <w:rFonts w:hint="default"/>
      </w:rPr>
      <w:lvlText w:val="%1."/>
    </w:lvl>
    <w:lvl w:ilvl="4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 w:color="auto" w:fill="auto"/>
        <w:rFonts w:hint="default"/>
      </w:rPr>
      <w:lvlText w:val="%1."/>
    </w:lvl>
    <w:lvl w:ilvl="5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 w:color="auto" w:fill="auto"/>
        <w:rFonts w:hint="default"/>
      </w:rPr>
      <w:lvlText w:val="%1."/>
    </w:lvl>
    <w:lvl w:ilvl="6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 w:color="auto" w:fill="auto"/>
        <w:rFonts w:hint="default"/>
      </w:rPr>
      <w:lvlText w:val="%1."/>
    </w:lvl>
    <w:lvl w:ilvl="7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 w:color="auto" w:fill="auto"/>
        <w:rFonts w:hint="default"/>
      </w:rPr>
      <w:lvlText w:val="%1."/>
    </w:lvl>
    <w:lvl w:ilvl="8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 w:color="auto" w:fill="auto"/>
        <w:rFonts w:hint="default"/>
      </w:rPr>
      <w:lvlText w:val="%1."/>
    </w:lvl>
  </w:abstractNum>
  <w:abstractNum w:abstractNumId="4">
    <w:multiLevelType w:val="hybridMultilevel"/>
    <w:nsid w:val="2F000004"/>
    <w:tmpl w:val="1F002570"/>
    <w:lvl w:ilvl="0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 w:color="auto" w:fill="auto"/>
        <w:rFonts w:hint="default"/>
      </w:rPr>
      <w:lvlText w:val="%1."/>
    </w:lvl>
    <w:lvl w:ilvl="1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 w:color="auto" w:fill="auto"/>
        <w:rFonts w:hint="default"/>
      </w:rPr>
      <w:lvlText w:val="%1."/>
    </w:lvl>
    <w:lvl w:ilvl="2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 w:color="auto" w:fill="auto"/>
        <w:rFonts w:hint="default"/>
      </w:rPr>
      <w:lvlText w:val="%1."/>
    </w:lvl>
    <w:lvl w:ilvl="3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 w:color="auto" w:fill="auto"/>
        <w:rFonts w:hint="default"/>
      </w:rPr>
      <w:lvlText w:val="%1."/>
    </w:lvl>
    <w:lvl w:ilvl="4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 w:color="auto" w:fill="auto"/>
        <w:rFonts w:hint="default"/>
      </w:rPr>
      <w:lvlText w:val="%1."/>
    </w:lvl>
    <w:lvl w:ilvl="5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 w:color="auto" w:fill="auto"/>
        <w:rFonts w:hint="default"/>
      </w:rPr>
      <w:lvlText w:val="%1."/>
    </w:lvl>
    <w:lvl w:ilvl="6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 w:color="auto" w:fill="auto"/>
        <w:rFonts w:hint="default"/>
      </w:rPr>
      <w:lvlText w:val="%1."/>
    </w:lvl>
    <w:lvl w:ilvl="7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 w:color="auto" w:fill="auto"/>
        <w:rFonts w:hint="default"/>
      </w:rPr>
      <w:lvlText w:val="%1."/>
    </w:lvl>
    <w:lvl w:ilvl="8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 w:color="auto" w:fill="auto"/>
        <w:rFonts w:hint="default"/>
      </w:rPr>
      <w:lvlText w:val="%1."/>
    </w:lvl>
  </w:abstractNum>
  <w:abstractNum w:abstractNumId="5">
    <w:multiLevelType w:val="hybridMultilevel"/>
    <w:nsid w:val="2F000005"/>
    <w:tmpl w:val="1F001EB6"/>
    <w:lvl w:ilvl="0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 w:color="auto" w:fill="auto"/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 w:color="auto" w:fill="auto"/>
        <w:rFonts w:hint="default"/>
      </w:rPr>
      <w:lvlText w:val="%1."/>
    </w:lvl>
    <w:lvl w:ilvl="2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 w:color="auto" w:fill="auto"/>
        <w:rFonts w:hint="default"/>
      </w:rPr>
      <w:lvlText w:val="%1."/>
    </w:lvl>
    <w:lvl w:ilvl="3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 w:color="auto" w:fill="auto"/>
        <w:rFonts w:hint="default"/>
      </w:rPr>
      <w:lvlText w:val="%1."/>
    </w:lvl>
    <w:lvl w:ilvl="4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 w:color="auto" w:fill="auto"/>
        <w:rFonts w:hint="default"/>
      </w:rPr>
      <w:lvlText w:val="%1."/>
    </w:lvl>
    <w:lvl w:ilvl="5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 w:color="auto" w:fill="auto"/>
        <w:rFonts w:hint="default"/>
      </w:rPr>
      <w:lvlText w:val="%1."/>
    </w:lvl>
    <w:lvl w:ilvl="6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 w:color="auto" w:fill="auto"/>
        <w:rFonts w:hint="default"/>
      </w:rPr>
      <w:lvlText w:val="%1."/>
    </w:lvl>
    <w:lvl w:ilvl="7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 w:color="auto" w:fill="auto"/>
        <w:rFonts w:hint="default"/>
      </w:rPr>
      <w:lvlText w:val="%1."/>
    </w:lvl>
    <w:lvl w:ilvl="8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 w:color="auto" w:fill="auto"/>
        <w:rFonts w:hint="default"/>
      </w:rPr>
      <w:lvlText w:val="%1.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ja-JP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 w:color="auto" w:fill="auto"/>
        <w:rFonts w:ascii="New York" w:eastAsia="바탕" w:hAnsi="New York" w:cs="Times New Roman"/>
        <w:lang w:bidi="ar-SA" w:eastAsia="en-US" w:val="en-US"/>
      </w:rPr>
    </w:rPrDefault>
  </w:docDefaults>
  <w:style w:default="1" w:styleId="PO1" w:type="paragraph">
    <w:name w:val="Normal"/>
    <w:qFormat/>
    <w:pPr>
      <w:jc w:val="both"/>
      <w:spacing w:after="200"/>
      <w:rPr/>
    </w:pPr>
    <w:rPr>
      <w:sz w:val="24"/>
      <w:szCs w:val="24"/>
      <w:shd w:val="clear" w:color="auto" w:fill="auto"/>
      <w:rFonts w:ascii="Times" w:hAnsi="Times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7" w:type="paragraph">
    <w:name w:val="heading 1"/>
    <w:basedOn w:val="PO1"/>
    <w:next w:val="PO1"/>
    <w:qFormat/>
    <w:pPr>
      <w:spacing w:before="180" w:after="60"/>
      <w:ind w:left="480" w:hanging="240"/>
      <w:rPr/>
      <w:outlineLvl w:val="0"/>
    </w:pPr>
    <w:rPr>
      <w:b w:val="1"/>
      <w:sz w:val="22"/>
      <w:szCs w:val="22"/>
      <w:shd w:val="clear" w:color="auto" w:fill="auto"/>
      <w:rFonts w:ascii="Myriad Pro Light" w:hAnsi="Myriad Pro Light" w:cs="Arial"/>
    </w:rPr>
  </w:style>
  <w:style w:styleId="PO8" w:type="paragraph">
    <w:name w:val="heading 2"/>
    <w:basedOn w:val="PO1"/>
    <w:next w:val="PO1"/>
    <w:qFormat/>
    <w:pPr>
      <w:spacing w:before="60" w:after="60"/>
      <w:rPr/>
      <w:outlineLvl w:val="1"/>
    </w:pPr>
    <w:rPr>
      <w:b w:val="1"/>
      <w:sz w:val="20"/>
      <w:szCs w:val="20"/>
      <w:shd w:val="clear" w:color="auto" w:fill="auto"/>
      <w:rFonts w:ascii="Myriad Pro Light" w:hAnsi="Myriad Pro Light" w:cs="Arial"/>
    </w:rPr>
  </w:style>
  <w:style w:styleId="PO9" w:type="paragraph">
    <w:name w:val="heading 3"/>
    <w:basedOn w:val="PO1"/>
    <w:next w:val="PO1"/>
    <w:qFormat/>
    <w:pPr>
      <w:spacing w:before="60" w:after="60"/>
      <w:ind w:left="180" w:firstLine="0"/>
      <w:rPr/>
      <w:outlineLvl w:val="2"/>
    </w:pPr>
    <w:rPr>
      <w:b w:val="1"/>
      <w:sz w:val="20"/>
      <w:szCs w:val="20"/>
      <w:shd w:val="clear" w:color="auto" w:fill="auto"/>
      <w:rFonts w:ascii="Myriad Pro Light" w:hAnsi="Myriad Pro Light" w:cs="Arial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  <w:rPr>
      <w:shd w:val="clear" w:color="auto" w:fill="auto"/>
    </w:rPr>
  </w:style>
  <w:style w:styleId="PO37" w:type="table">
    <w:name w:val="Table Grid"/>
    <w:basedOn w:val="PO3"/>
    <w:uiPriority w:val="-1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-1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-1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-1"/>
    <w:pPr>
      <w:spacing w:lineRule="auto" w:line="240" w:after="0"/>
      <w:rPr/>
    </w:pPr>
    <w:tblPr>
      <w:tblBorders>
        <w:bottom w:val="single" w:color="7F7F7F" w:themeColor="text1" w:themeTint="7F" w:sz="4"/>
        <w:top w:val="single" w:color="7F7F7F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F7F7F" w:themeColor="text1" w:themeTint="7F" w:sz="4"/>
          <w:top w:val="single" w:color="7F7F7F" w:themeColor="text1" w:themeTint="7F" w:sz="4"/>
        </w:tcBorders>
      </w:tcPr>
    </w:tblStylePr>
    <w:tblStylePr w:type="band1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band2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7F7F7F" w:themeColor="text1" w:themeTint="7F" w:sz="4"/>
        </w:tcBorders>
      </w:tcPr>
    </w:tblStylePr>
  </w:style>
  <w:style w:styleId="PO41" w:type="table">
    <w:name w:val="Plain Table 3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  <w:caps w:val="1"/>
      </w:rPr>
      <w:tcPr>
        <w:tcBorders>
          <w:right w:val="single" w:color="7F7F7F" w:themeColor="text1" w:themeTint="7F" w:sz="4"/>
        </w:tcBorders>
      </w:tcPr>
    </w:tblStylePr>
    <w:tblStylePr w:type="firstRow">
      <w:rPr>
        <w:b w:val="1"/>
        <w:shd w:val="clear"/>
        <w:caps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shd w:val="clear"/>
        <w:caps w:val="1"/>
      </w:rPr>
      <w:tcPr>
        <w:tcBorders>
          <w:left w:val="nil"/>
        </w:tcBorders>
      </w:tcPr>
    </w:tblStylePr>
    <w:tblStylePr w:type="lastRow">
      <w:rPr>
        <w:b w:val="1"/>
        <w:shd w:val="clear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43" w:type="table">
    <w:name w:val="Plain Table 5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7F7F7F" w:themeColor="text1" w:themeTint="7F" w:sz="4"/>
        </w:tcBorders>
      </w:tcPr>
    </w:tblStylePr>
    <w:tblStylePr w:type="fir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bottom w:val="single" w:color="7F7F7F" w:themeColor="text1" w:themeTint="7F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7F7F7F" w:themeColor="text1" w:themeTint="7F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7F7F7F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-1"/>
    <w:pPr>
      <w:spacing w:lineRule="auto" w:line="240"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-1"/>
    <w:pPr>
      <w:spacing w:lineRule="auto" w:line="240" w:after="0"/>
      <w:rPr/>
    </w:pPr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5B3D7" w:themeColor="accent1" w:themeTint="99" w:sz="2"/>
        </w:tcBorders>
      </w:tcPr>
    </w:tblStylePr>
  </w:style>
  <w:style w:styleId="PO46" w:type="table">
    <w:name w:val="Grid Table 1 Light Accent 2"/>
    <w:basedOn w:val="PO3"/>
    <w:uiPriority w:val="-1"/>
    <w:pPr>
      <w:spacing w:lineRule="auto" w:line="240" w:after="0"/>
      <w:rPr/>
    </w:pPr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D99694" w:themeColor="accent2" w:themeTint="99" w:sz="2"/>
        </w:tcBorders>
      </w:tcPr>
    </w:tblStylePr>
  </w:style>
  <w:style w:styleId="PO47" w:type="table">
    <w:name w:val="Grid Table 1 Light Accent 3"/>
    <w:basedOn w:val="PO3"/>
    <w:uiPriority w:val="-1"/>
    <w:pPr>
      <w:spacing w:lineRule="auto" w:line="240" w:after="0"/>
      <w:rPr/>
    </w:pPr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3D69B" w:themeColor="accent3" w:themeTint="99" w:sz="2"/>
        </w:tcBorders>
      </w:tcPr>
    </w:tblStylePr>
  </w:style>
  <w:style w:styleId="PO48" w:type="table">
    <w:name w:val="Grid Table 1 Light Accent 4"/>
    <w:basedOn w:val="PO3"/>
    <w:uiPriority w:val="-1"/>
    <w:pPr>
      <w:spacing w:lineRule="auto" w:line="240" w:after="0"/>
      <w:rPr/>
    </w:pPr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B3A2C7" w:themeColor="accent4" w:themeTint="99" w:sz="2"/>
        </w:tcBorders>
      </w:tcPr>
    </w:tblStylePr>
  </w:style>
  <w:style w:styleId="PO49" w:type="table">
    <w:name w:val="Grid Table 1 Light Accent 5"/>
    <w:basedOn w:val="PO3"/>
    <w:uiPriority w:val="-1"/>
    <w:pPr>
      <w:spacing w:lineRule="auto" w:line="240" w:after="0"/>
      <w:rPr/>
    </w:pPr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3CDDD" w:themeColor="accent5" w:themeTint="99" w:sz="2"/>
        </w:tcBorders>
      </w:tcPr>
    </w:tblStylePr>
  </w:style>
  <w:style w:styleId="PO50" w:type="table">
    <w:name w:val="Grid Table 1 Light Accent 6"/>
    <w:basedOn w:val="PO3"/>
    <w:uiPriority w:val="-1"/>
    <w:pPr>
      <w:spacing w:lineRule="auto" w:line="240" w:after="0"/>
      <w:rPr/>
    </w:pPr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AC090" w:themeColor="accent6" w:themeTint="99" w:sz="2"/>
        </w:tcBorders>
      </w:tcPr>
    </w:tblStylePr>
  </w:style>
  <w:style w:styleId="PO51" w:type="table">
    <w:name w:val="Grid Table 2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-1"/>
    <w:pPr>
      <w:spacing w:lineRule="auto" w:line="240" w:after="0"/>
      <w:rPr/>
    </w:pPr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5B3D7" w:themeColor="accent1" w:themeTint="99" w:sz="2"/>
        </w:tcBorders>
      </w:tcPr>
    </w:tblStylePr>
  </w:style>
  <w:style w:styleId="PO53" w:type="table">
    <w:name w:val="Grid Table 2 Accent 2"/>
    <w:basedOn w:val="PO3"/>
    <w:uiPriority w:val="-1"/>
    <w:pPr>
      <w:spacing w:lineRule="auto" w:line="240" w:after="0"/>
      <w:rPr/>
    </w:pPr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D99694" w:themeColor="accent2" w:themeTint="99" w:sz="2"/>
        </w:tcBorders>
      </w:tcPr>
    </w:tblStylePr>
  </w:style>
  <w:style w:styleId="PO54" w:type="table">
    <w:name w:val="Grid Table 2 Accent 3"/>
    <w:basedOn w:val="PO3"/>
    <w:uiPriority w:val="-1"/>
    <w:pPr>
      <w:spacing w:lineRule="auto" w:line="240" w:after="0"/>
      <w:rPr/>
    </w:pPr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C3D69B" w:themeColor="accent3" w:themeTint="99" w:sz="2"/>
        </w:tcBorders>
      </w:tcPr>
    </w:tblStylePr>
  </w:style>
  <w:style w:styleId="PO55" w:type="table">
    <w:name w:val="Grid Table 2 Accent 4"/>
    <w:basedOn w:val="PO3"/>
    <w:uiPriority w:val="-1"/>
    <w:pPr>
      <w:spacing w:lineRule="auto" w:line="240" w:after="0"/>
      <w:rPr/>
    </w:pPr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B3A2C7" w:themeColor="accent4" w:themeTint="99" w:sz="2"/>
        </w:tcBorders>
      </w:tcPr>
    </w:tblStylePr>
  </w:style>
  <w:style w:styleId="PO56" w:type="table">
    <w:name w:val="Grid Table 2 Accent 5"/>
    <w:basedOn w:val="PO3"/>
    <w:uiPriority w:val="-1"/>
    <w:pPr>
      <w:spacing w:lineRule="auto" w:line="240" w:after="0"/>
      <w:rPr/>
    </w:pPr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3CDDD" w:themeColor="accent5" w:themeTint="99" w:sz="2"/>
        </w:tcBorders>
      </w:tcPr>
    </w:tblStylePr>
  </w:style>
  <w:style w:styleId="PO57" w:type="table">
    <w:name w:val="Grid Table 2 Accent 6"/>
    <w:basedOn w:val="PO3"/>
    <w:uiPriority w:val="-1"/>
    <w:pPr>
      <w:spacing w:lineRule="auto" w:line="240" w:after="0"/>
      <w:rPr/>
    </w:pPr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AC090" w:themeColor="accent6" w:themeTint="99" w:sz="2"/>
        </w:tcBorders>
      </w:tcPr>
    </w:tblStylePr>
  </w:style>
  <w:style w:styleId="PO58" w:type="table">
    <w:name w:val="Grid Table 3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-1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60" w:type="table">
    <w:name w:val="Grid Table 3 Accent 2"/>
    <w:basedOn w:val="PO3"/>
    <w:uiPriority w:val="-1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61" w:type="table">
    <w:name w:val="Grid Table 3 Accent 3"/>
    <w:basedOn w:val="PO3"/>
    <w:uiPriority w:val="-1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62" w:type="table">
    <w:name w:val="Grid Table 3 Accent 4"/>
    <w:basedOn w:val="PO3"/>
    <w:uiPriority w:val="-1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63" w:type="table">
    <w:name w:val="Grid Table 3 Accent 5"/>
    <w:basedOn w:val="PO3"/>
    <w:uiPriority w:val="-1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64" w:type="table">
    <w:name w:val="Grid Table 3 Accent 6"/>
    <w:basedOn w:val="PO3"/>
    <w:uiPriority w:val="-1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65" w:type="table">
    <w:name w:val="Grid Table 4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-1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4F81BD" w:themeFill="accent1" w:color="auto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4F81BD" w:themeColor="accent1" w:sz="4"/>
        </w:tcBorders>
      </w:tcPr>
    </w:tblStylePr>
  </w:style>
  <w:style w:styleId="PO67" w:type="table">
    <w:name w:val="Grid Table 4 Accent 2"/>
    <w:basedOn w:val="PO3"/>
    <w:uiPriority w:val="-1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C0504D" w:themeFill="accent2" w:color="auto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0504D" w:themeColor="accent2" w:sz="4"/>
        </w:tcBorders>
      </w:tcPr>
    </w:tblStylePr>
  </w:style>
  <w:style w:styleId="PO68" w:type="table">
    <w:name w:val="Grid Table 4 Accent 3"/>
    <w:basedOn w:val="PO3"/>
    <w:uiPriority w:val="-1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9BBB59" w:themeFill="accent3" w:color="auto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BBB59" w:themeColor="accent3" w:sz="4"/>
        </w:tcBorders>
      </w:tcPr>
    </w:tblStylePr>
  </w:style>
  <w:style w:styleId="PO69" w:type="table">
    <w:name w:val="Grid Table 4 Accent 4"/>
    <w:basedOn w:val="PO3"/>
    <w:uiPriority w:val="-1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8064A2" w:themeFill="accent4" w:color="auto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064A2" w:themeColor="accent4" w:sz="4"/>
        </w:tcBorders>
      </w:tcPr>
    </w:tblStylePr>
  </w:style>
  <w:style w:styleId="PO70" w:type="table">
    <w:name w:val="Grid Table 4 Accent 5"/>
    <w:basedOn w:val="PO3"/>
    <w:uiPriority w:val="-1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4BACC6" w:themeFill="accent5" w:color="auto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4BACC6" w:themeColor="accent5" w:sz="4"/>
        </w:tcBorders>
      </w:tcPr>
    </w:tblStylePr>
  </w:style>
  <w:style w:styleId="PO71" w:type="table">
    <w:name w:val="Grid Table 4 Accent 6"/>
    <w:basedOn w:val="PO3"/>
    <w:uiPriority w:val="-1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F79646" w:themeFill="accent6" w:color="auto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79646" w:themeColor="accent6" w:sz="4"/>
        </w:tcBorders>
      </w:tcPr>
    </w:tblStylePr>
  </w:style>
  <w:style w:styleId="PO72" w:type="table">
    <w:name w:val="Grid Table 5 Dark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auto" w:val="clear"/>
    </w:tcPr>
    <w:tblStylePr w:type="band1Horz">
      <w:tcPr>
        <w:shd w:fill="B9CDE5" w:themeFill="accent1" w:themeFillTint="66" w:color="auto" w:val="clear"/>
      </w:tcPr>
    </w:tblStylePr>
    <w:tblStylePr w:type="band1Vert">
      <w:tcPr>
        <w:shd w:fill="B9CDE5" w:themeFill="accent1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4F81BD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4F81BD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4F81BD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4F81BD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auto" w:val="clear"/>
    </w:tcPr>
    <w:tblStylePr w:type="band1Horz">
      <w:tcPr>
        <w:shd w:fill="E6B9B8" w:themeFill="accent2" w:themeFillTint="66" w:color="auto" w:val="clear"/>
      </w:tcPr>
    </w:tblStylePr>
    <w:tblStylePr w:type="band1Vert">
      <w:tcPr>
        <w:shd w:fill="E6B9B8" w:themeFill="accent2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C0504D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C0504D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C0504D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C0504D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auto" w:val="clear"/>
    </w:tcPr>
    <w:tblStylePr w:type="band1Horz">
      <w:tcPr>
        <w:shd w:fill="D7E4BD" w:themeFill="accent3" w:themeFillTint="66" w:color="auto" w:val="clear"/>
      </w:tcPr>
    </w:tblStylePr>
    <w:tblStylePr w:type="band1Vert">
      <w:tcPr>
        <w:shd w:fill="D7E4BD" w:themeFill="accent3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9BBB59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9BBB59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9BBB59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9BBB59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auto" w:val="clear"/>
    </w:tcPr>
    <w:tblStylePr w:type="band1Horz">
      <w:tcPr>
        <w:shd w:fill="CCC1DA" w:themeFill="accent4" w:themeFillTint="66" w:color="auto" w:val="clear"/>
      </w:tcPr>
    </w:tblStylePr>
    <w:tblStylePr w:type="band1Vert">
      <w:tcPr>
        <w:shd w:fill="CCC1DA" w:themeFill="accent4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8064A2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8064A2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8064A2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8064A2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auto" w:val="clear"/>
    </w:tcPr>
    <w:tblStylePr w:type="band1Horz">
      <w:tcPr>
        <w:shd w:fill="B7DEE8" w:themeFill="accent5" w:themeFillTint="66" w:color="auto" w:val="clear"/>
      </w:tcPr>
    </w:tblStylePr>
    <w:tblStylePr w:type="band1Vert">
      <w:tcPr>
        <w:shd w:fill="B7DEE8" w:themeFill="accent5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4BACC6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4BACC6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4BACC6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4BACC6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auto" w:val="clear"/>
    </w:tcPr>
    <w:tblStylePr w:type="band1Horz">
      <w:tcPr>
        <w:shd w:fill="FCD5B5" w:themeFill="accent6" w:themeFillTint="66" w:color="auto" w:val="clear"/>
      </w:tcPr>
    </w:tblStylePr>
    <w:tblStylePr w:type="band1Vert">
      <w:tcPr>
        <w:shd w:fill="FCD5B5" w:themeFill="accent6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F79646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F79646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F79646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F79646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-1"/>
    <w:pPr>
      <w:spacing w:lineRule="auto" w:line="240" w:after="0"/>
      <w:rPr/>
    </w:pPr>
    <w:rPr>
      <w:color w:val="366091" w:themeColor="accent1" w:themeShade="BE"/>
      <w:shd w:val="clear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5B3D7" w:themeColor="accent1" w:themeTint="99" w:sz="4"/>
        </w:tcBorders>
      </w:tcPr>
    </w:tblStylePr>
  </w:style>
  <w:style w:styleId="PO81" w:type="table">
    <w:name w:val="Grid Table 6 Colorful Accent 2"/>
    <w:basedOn w:val="PO3"/>
    <w:uiPriority w:val="-1"/>
    <w:pPr>
      <w:spacing w:lineRule="auto" w:line="240" w:after="0"/>
      <w:rPr/>
    </w:pPr>
    <w:rPr>
      <w:color w:val="943734" w:themeColor="accent2" w:themeShade="BE"/>
      <w:shd w:val="clear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D99694" w:themeColor="accent2" w:themeTint="99" w:sz="4"/>
        </w:tcBorders>
      </w:tcPr>
    </w:tblStylePr>
  </w:style>
  <w:style w:styleId="PO82" w:type="table">
    <w:name w:val="Grid Table 6 Colorful Accent 3"/>
    <w:basedOn w:val="PO3"/>
    <w:uiPriority w:val="-1"/>
    <w:pPr>
      <w:spacing w:lineRule="auto" w:line="240" w:after="0"/>
      <w:rPr/>
    </w:pPr>
    <w:rPr>
      <w:color w:val="76923C" w:themeColor="accent3" w:themeShade="BE"/>
      <w:shd w:val="clear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3D69B" w:themeColor="accent3" w:themeTint="99" w:sz="4"/>
        </w:tcBorders>
      </w:tcPr>
    </w:tblStylePr>
  </w:style>
  <w:style w:styleId="PO83" w:type="table">
    <w:name w:val="Grid Table 6 Colorful Accent 4"/>
    <w:basedOn w:val="PO3"/>
    <w:uiPriority w:val="-1"/>
    <w:pPr>
      <w:spacing w:lineRule="auto" w:line="240" w:after="0"/>
      <w:rPr/>
    </w:pPr>
    <w:rPr>
      <w:color w:val="5F497A" w:themeColor="accent4" w:themeShade="BE"/>
      <w:shd w:val="clear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B3A2C7" w:themeColor="accent4" w:themeTint="99" w:sz="4"/>
        </w:tcBorders>
      </w:tcPr>
    </w:tblStylePr>
  </w:style>
  <w:style w:styleId="PO84" w:type="table">
    <w:name w:val="Grid Table 6 Colorful Accent 5"/>
    <w:basedOn w:val="PO3"/>
    <w:uiPriority w:val="-1"/>
    <w:pPr>
      <w:spacing w:lineRule="auto" w:line="240" w:after="0"/>
      <w:rPr/>
    </w:pPr>
    <w:rPr>
      <w:color w:val="31849B" w:themeColor="accent5" w:themeShade="BE"/>
      <w:shd w:val="clear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3CDDD" w:themeColor="accent5" w:themeTint="99" w:sz="4"/>
        </w:tcBorders>
      </w:tcPr>
    </w:tblStylePr>
  </w:style>
  <w:style w:styleId="PO85" w:type="table">
    <w:name w:val="Grid Table 6 Colorful Accent 6"/>
    <w:basedOn w:val="PO3"/>
    <w:uiPriority w:val="-1"/>
    <w:pPr>
      <w:spacing w:lineRule="auto" w:line="240" w:after="0"/>
      <w:rPr/>
    </w:pPr>
    <w:rPr>
      <w:color w:val="E36C09" w:themeColor="accent6" w:themeShade="BE"/>
      <w:shd w:val="clear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AC090" w:themeColor="accent6" w:themeTint="99" w:sz="4"/>
        </w:tcBorders>
      </w:tcPr>
    </w:tblStylePr>
  </w:style>
  <w:style w:styleId="PO86" w:type="table">
    <w:name w:val="Grid Table 7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-1"/>
    <w:pPr>
      <w:spacing w:lineRule="auto" w:line="240" w:after="0"/>
      <w:rPr/>
    </w:pPr>
    <w:rPr>
      <w:color w:val="366091" w:themeColor="accent1" w:themeShade="BE"/>
      <w:shd w:val="clear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88" w:type="table">
    <w:name w:val="Grid Table 7 Colorful Accent 2"/>
    <w:basedOn w:val="PO3"/>
    <w:uiPriority w:val="-1"/>
    <w:pPr>
      <w:spacing w:lineRule="auto" w:line="240" w:after="0"/>
      <w:rPr/>
    </w:pPr>
    <w:rPr>
      <w:color w:val="943734" w:themeColor="accent2" w:themeShade="BE"/>
      <w:shd w:val="clear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89" w:type="table">
    <w:name w:val="Grid Table 7 Colorful Accent 3"/>
    <w:basedOn w:val="PO3"/>
    <w:uiPriority w:val="-1"/>
    <w:pPr>
      <w:spacing w:lineRule="auto" w:line="240" w:after="0"/>
      <w:rPr/>
    </w:pPr>
    <w:rPr>
      <w:color w:val="76923C" w:themeColor="accent3" w:themeShade="BE"/>
      <w:shd w:val="clear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90" w:type="table">
    <w:name w:val="Grid Table 7 Colorful Accent 4"/>
    <w:basedOn w:val="PO3"/>
    <w:uiPriority w:val="-1"/>
    <w:pPr>
      <w:spacing w:lineRule="auto" w:line="240" w:after="0"/>
      <w:rPr/>
    </w:pPr>
    <w:rPr>
      <w:color w:val="5F497A" w:themeColor="accent4" w:themeShade="BE"/>
      <w:shd w:val="clear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91" w:type="table">
    <w:name w:val="Grid Table 7 Colorful Accent 5"/>
    <w:basedOn w:val="PO3"/>
    <w:uiPriority w:val="-1"/>
    <w:pPr>
      <w:spacing w:lineRule="auto" w:line="240" w:after="0"/>
      <w:rPr/>
    </w:pPr>
    <w:rPr>
      <w:color w:val="31849B" w:themeColor="accent5" w:themeShade="BE"/>
      <w:shd w:val="clear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92" w:type="table">
    <w:name w:val="Grid Table 7 Colorful Accent 6"/>
    <w:basedOn w:val="PO3"/>
    <w:uiPriority w:val="-1"/>
    <w:pPr>
      <w:spacing w:lineRule="auto" w:line="240" w:after="0"/>
      <w:rPr/>
    </w:pPr>
    <w:rPr>
      <w:color w:val="E36C09" w:themeColor="accent6" w:themeShade="BE"/>
      <w:shd w:val="clear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93" w:type="table">
    <w:name w:val="List Table 1 Light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5B3D7" w:themeColor="accent1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95B3D7" w:themeColor="accent1" w:themeTint="99" w:sz="4"/>
        </w:tcBorders>
      </w:tcPr>
    </w:tblStylePr>
  </w:style>
  <w:style w:styleId="PO95" w:type="table">
    <w:name w:val="List Table 1 Light Accent 2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D99694" w:themeColor="accent2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D99694" w:themeColor="accent2" w:themeTint="99" w:sz="4"/>
        </w:tcBorders>
      </w:tcPr>
    </w:tblStylePr>
  </w:style>
  <w:style w:styleId="PO96" w:type="table">
    <w:name w:val="List Table 1 Light Accent 3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3D69B" w:themeColor="accent3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C3D69B" w:themeColor="accent3" w:themeTint="99" w:sz="4"/>
        </w:tcBorders>
      </w:tcPr>
    </w:tblStylePr>
  </w:style>
  <w:style w:styleId="PO97" w:type="table">
    <w:name w:val="List Table 1 Light Accent 4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B3A2C7" w:themeColor="accent4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B3A2C7" w:themeColor="accent4" w:themeTint="99" w:sz="4"/>
        </w:tcBorders>
      </w:tcPr>
    </w:tblStylePr>
  </w:style>
  <w:style w:styleId="PO98" w:type="table">
    <w:name w:val="List Table 1 Light Accent 5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3CDDD" w:themeColor="accent5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93CDDD" w:themeColor="accent5" w:themeTint="99" w:sz="4"/>
        </w:tcBorders>
      </w:tcPr>
    </w:tblStylePr>
  </w:style>
  <w:style w:styleId="PO99" w:type="table">
    <w:name w:val="List Table 1 Light Accent 6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AC090" w:themeColor="accent6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FAC090" w:themeColor="accent6" w:themeTint="99" w:sz="4"/>
        </w:tcBorders>
      </w:tcPr>
    </w:tblStylePr>
  </w:style>
  <w:style w:styleId="PO100" w:type="table">
    <w:name w:val="List Table 2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1" w:type="table">
    <w:name w:val="List Table 2 Accent 1"/>
    <w:basedOn w:val="PO3"/>
    <w:uiPriority w:val="-1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2" w:type="table">
    <w:name w:val="List Table 2 Accent 2"/>
    <w:basedOn w:val="PO3"/>
    <w:uiPriority w:val="-1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3" w:type="table">
    <w:name w:val="List Table 2 Accent 3"/>
    <w:basedOn w:val="PO3"/>
    <w:uiPriority w:val="-1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4" w:type="table">
    <w:name w:val="List Table 2 Accent 4"/>
    <w:basedOn w:val="PO3"/>
    <w:uiPriority w:val="-1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5" w:type="table">
    <w:name w:val="List Table 2 Accent 5"/>
    <w:basedOn w:val="PO3"/>
    <w:uiPriority w:val="-1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6" w:type="table">
    <w:name w:val="List Table 2 Accent 6"/>
    <w:basedOn w:val="PO3"/>
    <w:uiPriority w:val="-1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7" w:type="table">
    <w:name w:val="List Table 3"/>
    <w:basedOn w:val="PO3"/>
    <w:uiPriority w:val="-1"/>
    <w:pPr>
      <w:spacing w:lineRule="auto" w:line="240"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-1"/>
    <w:pPr>
      <w:spacing w:lineRule="auto" w:line="240" w:after="0"/>
      <w:rPr/>
    </w:pPr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4F81BD" w:themeFill="accent1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4F81BD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F81BD" w:themeColor="accent1" w:sz="4"/>
        </w:tcBorders>
      </w:tcPr>
    </w:tblStylePr>
    <w:tblStylePr w:type="swCell">
      <w:tcPr>
        <w:tcBorders>
          <w:right w:val="nil"/>
          <w:top w:val="double" w:color="4F81BD" w:themeColor="accent1" w:sz="4"/>
        </w:tcBorders>
      </w:tcPr>
    </w:tblStylePr>
  </w:style>
  <w:style w:styleId="PO109" w:type="table">
    <w:name w:val="List Table 3 Accent 2"/>
    <w:basedOn w:val="PO3"/>
    <w:uiPriority w:val="-1"/>
    <w:pPr>
      <w:spacing w:lineRule="auto" w:line="240" w:after="0"/>
      <w:rPr/>
    </w:pPr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C0504D" w:themeFill="accent2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C0504D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C0504D" w:themeColor="accent2" w:sz="4"/>
        </w:tcBorders>
      </w:tcPr>
    </w:tblStylePr>
    <w:tblStylePr w:type="swCell">
      <w:tcPr>
        <w:tcBorders>
          <w:right w:val="nil"/>
          <w:top w:val="double" w:color="C0504D" w:themeColor="accent2" w:sz="4"/>
        </w:tcBorders>
      </w:tcPr>
    </w:tblStylePr>
  </w:style>
  <w:style w:styleId="PO110" w:type="table">
    <w:name w:val="List Table 3 Accent 3"/>
    <w:basedOn w:val="PO3"/>
    <w:uiPriority w:val="-1"/>
    <w:pPr>
      <w:spacing w:lineRule="auto" w:line="240" w:after="0"/>
      <w:rPr/>
    </w:pPr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9BBB59" w:themeFill="accent3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9BBB59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9BBB59" w:themeColor="accent3" w:sz="4"/>
        </w:tcBorders>
      </w:tcPr>
    </w:tblStylePr>
    <w:tblStylePr w:type="swCell">
      <w:tcPr>
        <w:tcBorders>
          <w:right w:val="nil"/>
          <w:top w:val="double" w:color="9BBB59" w:themeColor="accent3" w:sz="4"/>
        </w:tcBorders>
      </w:tcPr>
    </w:tblStylePr>
  </w:style>
  <w:style w:styleId="PO111" w:type="table">
    <w:name w:val="List Table 3 Accent 4"/>
    <w:basedOn w:val="PO3"/>
    <w:uiPriority w:val="-1"/>
    <w:pPr>
      <w:spacing w:lineRule="auto" w:line="240" w:after="0"/>
      <w:rPr/>
    </w:pPr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8064A2" w:themeFill="accent4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8064A2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8064A2" w:themeColor="accent4" w:sz="4"/>
        </w:tcBorders>
      </w:tcPr>
    </w:tblStylePr>
    <w:tblStylePr w:type="swCell">
      <w:tcPr>
        <w:tcBorders>
          <w:right w:val="nil"/>
          <w:top w:val="double" w:color="8064A2" w:themeColor="accent4" w:sz="4"/>
        </w:tcBorders>
      </w:tcPr>
    </w:tblStylePr>
  </w:style>
  <w:style w:styleId="PO112" w:type="table">
    <w:name w:val="List Table 3 Accent 5"/>
    <w:basedOn w:val="PO3"/>
    <w:uiPriority w:val="-1"/>
    <w:pPr>
      <w:spacing w:lineRule="auto" w:line="240" w:after="0"/>
      <w:rPr/>
    </w:pPr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4BACC6" w:themeFill="accent5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4BACC6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BACC6" w:themeColor="accent5" w:sz="4"/>
        </w:tcBorders>
      </w:tcPr>
    </w:tblStylePr>
    <w:tblStylePr w:type="swCell">
      <w:tcPr>
        <w:tcBorders>
          <w:right w:val="nil"/>
          <w:top w:val="double" w:color="4BACC6" w:themeColor="accent5" w:sz="4"/>
        </w:tcBorders>
      </w:tcPr>
    </w:tblStylePr>
  </w:style>
  <w:style w:styleId="PO113" w:type="table">
    <w:name w:val="List Table 3 Accent 6"/>
    <w:basedOn w:val="PO3"/>
    <w:uiPriority w:val="-1"/>
    <w:pPr>
      <w:spacing w:lineRule="auto" w:line="240" w:after="0"/>
      <w:rPr/>
    </w:pPr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F79646" w:themeFill="accent6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F79646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79646" w:themeColor="accent6" w:sz="4"/>
        </w:tcBorders>
      </w:tcPr>
    </w:tblStylePr>
    <w:tblStylePr w:type="swCell">
      <w:tcPr>
        <w:tcBorders>
          <w:right w:val="nil"/>
          <w:top w:val="double" w:color="F79646" w:themeColor="accent6" w:sz="4"/>
        </w:tcBorders>
      </w:tcPr>
    </w:tblStylePr>
  </w:style>
  <w:style w:styleId="PO114" w:type="table">
    <w:name w:val="List Table 4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-1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4F81BD" w:themeFill="accent1" w:color="auto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5B3D7" w:themeColor="accent1" w:themeTint="99" w:sz="4"/>
        </w:tcBorders>
      </w:tcPr>
    </w:tblStylePr>
  </w:style>
  <w:style w:styleId="PO116" w:type="table">
    <w:name w:val="List Table 4 Accent 2"/>
    <w:basedOn w:val="PO3"/>
    <w:uiPriority w:val="-1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C0504D" w:themeFill="accent2" w:color="auto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D99694" w:themeColor="accent2" w:themeTint="99" w:sz="4"/>
        </w:tcBorders>
      </w:tcPr>
    </w:tblStylePr>
  </w:style>
  <w:style w:styleId="PO117" w:type="table">
    <w:name w:val="List Table 4 Accent 3"/>
    <w:basedOn w:val="PO3"/>
    <w:uiPriority w:val="-1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9BBB59" w:themeFill="accent3" w:color="auto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3D69B" w:themeColor="accent3" w:themeTint="99" w:sz="4"/>
        </w:tcBorders>
      </w:tcPr>
    </w:tblStylePr>
  </w:style>
  <w:style w:styleId="PO118" w:type="table">
    <w:name w:val="List Table 4 Accent 4"/>
    <w:basedOn w:val="PO3"/>
    <w:uiPriority w:val="-1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8064A2" w:themeFill="accent4" w:color="auto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B3A2C7" w:themeColor="accent4" w:themeTint="99" w:sz="4"/>
        </w:tcBorders>
      </w:tcPr>
    </w:tblStylePr>
  </w:style>
  <w:style w:styleId="PO119" w:type="table">
    <w:name w:val="List Table 4 Accent 5"/>
    <w:basedOn w:val="PO3"/>
    <w:uiPriority w:val="-1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4BACC6" w:themeFill="accent5" w:color="auto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3CDDD" w:themeColor="accent5" w:themeTint="99" w:sz="4"/>
        </w:tcBorders>
      </w:tcPr>
    </w:tblStylePr>
  </w:style>
  <w:style w:styleId="PO120" w:type="table">
    <w:name w:val="List Table 4 Accent 6"/>
    <w:basedOn w:val="PO3"/>
    <w:uiPriority w:val="-1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F79646" w:themeFill="accent6" w:color="auto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AC090" w:themeColor="accent6" w:themeTint="99" w:sz="4"/>
        </w:tcBorders>
      </w:tcPr>
    </w:tblStylePr>
  </w:style>
  <w:style w:styleId="PO121" w:type="table">
    <w:name w:val="List Table 5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-1"/>
    <w:pPr>
      <w:spacing w:lineRule="auto" w:line="240" w:after="0"/>
      <w:rPr/>
    </w:pPr>
    <w:rPr>
      <w:color w:val="366091" w:themeColor="accent1" w:themeShade="BE"/>
      <w:shd w:val="clear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4F81BD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4F81BD" w:themeColor="accent1" w:sz="4"/>
        </w:tcBorders>
      </w:tcPr>
    </w:tblStylePr>
  </w:style>
  <w:style w:styleId="PO130" w:type="table">
    <w:name w:val="List Table 6 Colorful Accent 2"/>
    <w:basedOn w:val="PO3"/>
    <w:uiPriority w:val="-1"/>
    <w:pPr>
      <w:spacing w:lineRule="auto" w:line="240" w:after="0"/>
      <w:rPr/>
    </w:pPr>
    <w:rPr>
      <w:color w:val="943734" w:themeColor="accent2" w:themeShade="BE"/>
      <w:shd w:val="clear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0504D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0504D" w:themeColor="accent2" w:sz="4"/>
        </w:tcBorders>
      </w:tcPr>
    </w:tblStylePr>
  </w:style>
  <w:style w:styleId="PO131" w:type="table">
    <w:name w:val="List Table 6 Colorful Accent 3"/>
    <w:basedOn w:val="PO3"/>
    <w:uiPriority w:val="-1"/>
    <w:pPr>
      <w:spacing w:lineRule="auto" w:line="240" w:after="0"/>
      <w:rPr/>
    </w:pPr>
    <w:rPr>
      <w:color w:val="76923C" w:themeColor="accent3" w:themeShade="BE"/>
      <w:shd w:val="clear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BBB59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BBB59" w:themeColor="accent3" w:sz="4"/>
        </w:tcBorders>
      </w:tcPr>
    </w:tblStylePr>
  </w:style>
  <w:style w:styleId="PO132" w:type="table">
    <w:name w:val="List Table 6 Colorful Accent 4"/>
    <w:basedOn w:val="PO3"/>
    <w:uiPriority w:val="-1"/>
    <w:pPr>
      <w:spacing w:lineRule="auto" w:line="240" w:after="0"/>
      <w:rPr/>
    </w:pPr>
    <w:rPr>
      <w:color w:val="5F497A" w:themeColor="accent4" w:themeShade="BE"/>
      <w:shd w:val="clear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8064A2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064A2" w:themeColor="accent4" w:sz="4"/>
        </w:tcBorders>
      </w:tcPr>
    </w:tblStylePr>
  </w:style>
  <w:style w:styleId="PO133" w:type="table">
    <w:name w:val="List Table 6 Colorful Accent 5"/>
    <w:basedOn w:val="PO3"/>
    <w:uiPriority w:val="-1"/>
    <w:pPr>
      <w:spacing w:lineRule="auto" w:line="240" w:after="0"/>
      <w:rPr/>
    </w:pPr>
    <w:rPr>
      <w:color w:val="31849B" w:themeColor="accent5" w:themeShade="BE"/>
      <w:shd w:val="clear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4BACC6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4BACC6" w:themeColor="accent5" w:sz="4"/>
        </w:tcBorders>
      </w:tcPr>
    </w:tblStylePr>
  </w:style>
  <w:style w:styleId="PO134" w:type="table">
    <w:name w:val="List Table 6 Colorful Accent 6"/>
    <w:basedOn w:val="PO3"/>
    <w:uiPriority w:val="-1"/>
    <w:pPr>
      <w:spacing w:lineRule="auto" w:line="240" w:after="0"/>
      <w:rPr/>
    </w:pPr>
    <w:rPr>
      <w:color w:val="E36C09" w:themeColor="accent6" w:themeShade="BE"/>
      <w:shd w:val="clear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79646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79646" w:themeColor="accent6" w:sz="4"/>
        </w:tcBorders>
      </w:tcPr>
    </w:tblStylePr>
  </w:style>
  <w:style w:styleId="PO135" w:type="table">
    <w:name w:val="List Table 7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-1"/>
    <w:pPr>
      <w:spacing w:lineRule="auto" w:line="240" w:after="0"/>
      <w:rPr/>
    </w:pPr>
    <w:rPr>
      <w:color w:val="366091" w:themeColor="accent1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DF4" w:themeFill="accent1" w:themeFillTint="33" w:color="auto" w:val="clear"/>
      </w:tcPr>
    </w:tblStylePr>
    <w:tblStylePr w:type="band1Vert">
      <w:tcPr>
        <w:shd w:fill="E9EDF4" w:themeFill="accen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4F81BD" w:themeColor="accent1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4F81BD" w:themeColor="accent1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4F81BD" w:themeColor="accent1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4F81BD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-1"/>
    <w:pPr>
      <w:spacing w:lineRule="auto" w:line="240" w:after="0"/>
      <w:rPr/>
    </w:pPr>
    <w:rPr>
      <w:color w:val="943734" w:themeColor="accent2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4E9E9" w:themeFill="accent2" w:themeFillTint="33" w:color="auto" w:val="clear"/>
      </w:tcPr>
    </w:tblStylePr>
    <w:tblStylePr w:type="band1Vert">
      <w:tcPr>
        <w:shd w:fill="F4E9E9" w:themeFill="accent2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C0504D" w:themeColor="accent2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C0504D" w:themeColor="accent2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C0504D" w:themeColor="accent2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C0504D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-1"/>
    <w:pPr>
      <w:spacing w:lineRule="auto" w:line="240" w:after="0"/>
      <w:rPr/>
    </w:pPr>
    <w:rPr>
      <w:color w:val="76923C" w:themeColor="accent3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FF3EA" w:themeFill="accent3" w:themeFillTint="33" w:color="auto" w:val="clear"/>
      </w:tcPr>
    </w:tblStylePr>
    <w:tblStylePr w:type="band1Vert">
      <w:tcPr>
        <w:shd w:fill="EFF3EA" w:themeFill="accent3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9BBB59" w:themeColor="accent3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9BBB59" w:themeColor="accent3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9BBB59" w:themeColor="accent3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9BBB59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-1"/>
    <w:pPr>
      <w:spacing w:lineRule="auto" w:line="240" w:after="0"/>
      <w:rPr/>
    </w:pPr>
    <w:rPr>
      <w:color w:val="5F497A" w:themeColor="accent4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AF0" w:themeFill="accent4" w:themeFillTint="33" w:color="auto" w:val="clear"/>
      </w:tcPr>
    </w:tblStylePr>
    <w:tblStylePr w:type="band1Vert">
      <w:tcPr>
        <w:shd w:fill="EDEAF0" w:themeFill="accent4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8064A2" w:themeColor="accent4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8064A2" w:themeColor="accent4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8064A2" w:themeColor="accent4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8064A2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-1"/>
    <w:pPr>
      <w:spacing w:lineRule="auto" w:line="240" w:after="0"/>
      <w:rPr/>
    </w:pPr>
    <w:rPr>
      <w:color w:val="31849B" w:themeColor="accent5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F1F5" w:themeFill="accent5" w:themeFillTint="33" w:color="auto" w:val="clear"/>
      </w:tcPr>
    </w:tblStylePr>
    <w:tblStylePr w:type="band1Vert">
      <w:tcPr>
        <w:shd w:fill="E9F1F5" w:themeFill="accent5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4BACC6" w:themeColor="accent5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4BACC6" w:themeColor="accent5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4BACC6" w:themeColor="accent5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4BACC6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-1"/>
    <w:pPr>
      <w:spacing w:lineRule="auto" w:line="240" w:after="0"/>
      <w:rPr/>
    </w:pPr>
    <w:rPr>
      <w:color w:val="E36C09" w:themeColor="accent6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FE9" w:themeFill="accent6" w:themeFillTint="33" w:color="auto" w:val="clear"/>
      </w:tcPr>
    </w:tblStylePr>
    <w:tblStylePr w:type="band1Vert">
      <w:tcPr>
        <w:shd w:fill="FDEFE9" w:themeFill="accent6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F79646" w:themeColor="accent6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F79646" w:themeColor="accent6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F79646" w:themeColor="accent6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F79646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uiPriority w:val="-1"/>
    <w:pPr>
      <w:jc w:val="left"/>
      <w:spacing w:lineRule="auto" w:line="240" w:after="0"/>
      <w:rPr/>
    </w:pPr>
    <w:rPr>
      <w:sz w:val="22"/>
      <w:szCs w:val="22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uto" w:val="nil"/>
    </w:tcPr>
    <w:tblStylePr w:type="band1Horz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fill="auto"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  <w:shd w:val="clear"/>
      </w:rPr>
      <w:tcPr>
        <w:vAlign w:val="bottom"/>
      </w:tcPr>
    </w:tblStylePr>
    <w:tblStylePr w:type="lastRow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styleId="PO151" w:type="character">
    <w:name w:val="FollowedHyperlink"/>
    <w:rPr>
      <w:color w:val="800080"/>
      <w:u w:val="single"/>
      <w:shd w:val="clear" w:color="auto" w:fill="auto"/>
    </w:rPr>
  </w:style>
  <w:style w:styleId="PO152" w:type="paragraph">
    <w:name w:val="Body Text"/>
    <w:basedOn w:val="PO1"/>
    <w:pPr>
      <w:jc w:val="center"/>
      <w:rPr/>
    </w:pPr>
    <w:rPr>
      <w:b w:val="1"/>
      <w:sz w:val="40"/>
      <w:szCs w:val="40"/>
      <w:shd w:val="clear" w:color="auto" w:fill="auto"/>
    </w:rPr>
  </w:style>
  <w:style w:styleId="PO153" w:type="paragraph">
    <w:name w:val="footnote text"/>
    <w:basedOn w:val="PO1"/>
    <w:semiHidden/>
  </w:style>
  <w:style w:customStyle="1" w:styleId="PO154" w:type="paragraph">
    <w:name w:val="TF_References_Section"/>
    <w:basedOn w:val="PO1"/>
    <w:next w:val="PO1"/>
    <w:pPr>
      <w:spacing w:after="0"/>
      <w:ind w:firstLine="187"/>
      <w:rPr/>
    </w:pPr>
    <w:rPr>
      <w:sz w:val="17"/>
      <w:szCs w:val="17"/>
      <w:shd w:val="clear" w:color="auto" w:fill="auto"/>
      <w:rFonts w:ascii="Arno Pro" w:hAnsi="Arno Pro"/>
    </w:rPr>
  </w:style>
  <w:style w:customStyle="1" w:styleId="PO155" w:type="paragraph">
    <w:name w:val="TA_Main_Text"/>
    <w:basedOn w:val="PO1"/>
    <w:pPr>
      <w:spacing w:after="60"/>
      <w:ind w:firstLine="180"/>
      <w:rPr/>
    </w:pPr>
    <w:rPr>
      <w:sz w:val="21"/>
      <w:szCs w:val="21"/>
      <w:shd w:val="clear" w:color="auto" w:fill="auto"/>
      <w:rFonts w:ascii="Arno Pro" w:hAnsi="Arno Pro"/>
    </w:rPr>
  </w:style>
  <w:style w:customStyle="1" w:styleId="PO156" w:type="paragraph">
    <w:name w:val="BA_Title"/>
    <w:basedOn w:val="PO1"/>
    <w:pPr>
      <w:jc w:val="left"/>
      <w:spacing w:before="1400" w:after="180"/>
      <w:rPr/>
    </w:pPr>
    <w:rPr>
      <w:b w:val="1"/>
      <w:sz w:val="34"/>
      <w:szCs w:val="34"/>
      <w:shd w:val="clear" w:color="auto" w:fill="auto"/>
      <w:rFonts w:ascii="Myriad Pro Light" w:hAnsi="Myriad Pro Light"/>
    </w:rPr>
  </w:style>
  <w:style w:customStyle="1" w:styleId="PO157" w:type="paragraph">
    <w:name w:val="BB_Author_Name"/>
    <w:basedOn w:val="PO1"/>
    <w:pPr>
      <w:jc w:val="left"/>
      <w:spacing w:after="180"/>
      <w:rPr/>
    </w:pPr>
    <w:rPr>
      <w:shd w:val="clear" w:color="auto" w:fill="auto"/>
      <w:rFonts w:ascii="Arno Pro" w:hAnsi="Arno Pro"/>
    </w:rPr>
  </w:style>
  <w:style w:customStyle="1" w:styleId="PO158" w:type="paragraph">
    <w:name w:val="BC_Author_Address"/>
    <w:basedOn w:val="PO1"/>
    <w:pPr>
      <w:jc w:val="left"/>
      <w:spacing w:after="60"/>
      <w:rPr/>
    </w:pPr>
    <w:rPr>
      <w:sz w:val="20"/>
      <w:szCs w:val="20"/>
      <w:shd w:val="clear" w:color="auto" w:fill="auto"/>
      <w:rFonts w:ascii="KoPubWorldBatang Light" w:eastAsia="KoPubWorldBatang Light" w:hAnsi="KoPubWorldBatang Light" w:cs="KoPubWorldBatang Light"/>
      <w:lang w:eastAsia="ko-KR"/>
    </w:rPr>
  </w:style>
  <w:style w:customStyle="1" w:styleId="PO159" w:type="paragraph">
    <w:name w:val="BI_Email_Address"/>
    <w:basedOn w:val="PO1"/>
    <w:pPr>
      <w:jc w:val="left"/>
      <w:spacing w:after="100"/>
      <w:rPr/>
    </w:pPr>
    <w:rPr>
      <w:sz w:val="18"/>
      <w:szCs w:val="18"/>
      <w:shd w:val="clear" w:color="auto" w:fill="auto"/>
      <w:rFonts w:ascii="Arno Pro" w:hAnsi="Arno Pro"/>
    </w:rPr>
  </w:style>
  <w:style w:customStyle="1" w:styleId="PO160" w:type="paragraph">
    <w:name w:val="AI_Received_Date"/>
    <w:basedOn w:val="PO1"/>
    <w:next w:val="PO1"/>
    <w:pPr>
      <w:jc w:val="left"/>
      <w:spacing w:after="100"/>
      <w:rPr/>
    </w:pPr>
    <w:rPr>
      <w:sz w:val="18"/>
      <w:szCs w:val="18"/>
      <w:shd w:val="clear" w:color="auto" w:fill="auto"/>
      <w:rFonts w:ascii="Arno Pro" w:hAnsi="Arno Pro"/>
    </w:rPr>
  </w:style>
  <w:style w:customStyle="1" w:styleId="PO161" w:type="paragraph">
    <w:name w:val="BD_Abstract"/>
    <w:basedOn w:val="PO1"/>
    <w:next w:val="PO155"/>
    <w:link w:val="PO186"/>
    <w:pPr>
      <w:spacing w:before="100" w:after="600"/>
      <w:pBdr>
        <w:top w:sz="4" w:space="1" w:color="000000" w:val="single"/>
        <w:bottom w:sz="4" w:space="1" w:color="000000" w:val="single"/>
      </w:pBdr>
      <w:rPr/>
    </w:pPr>
    <w:rPr>
      <w:sz w:val="21"/>
      <w:szCs w:val="21"/>
      <w:shd w:val="clear" w:color="auto" w:fill="auto"/>
      <w:rFonts w:ascii="Arno Pro" w:hAnsi="Arno Pro"/>
    </w:rPr>
  </w:style>
  <w:style w:customStyle="1" w:styleId="PO162" w:type="paragraph">
    <w:name w:val="Section_Content"/>
    <w:basedOn w:val="PO1"/>
    <w:next w:val="PO1"/>
    <w:pPr>
      <w:spacing w:after="0"/>
      <w:rPr/>
    </w:pPr>
    <w:rPr>
      <w:sz w:val="20"/>
      <w:szCs w:val="20"/>
      <w:shd w:val="clear" w:color="auto" w:fill="auto"/>
      <w:rFonts w:ascii="Arno Pro" w:hAnsi="Arno Pro"/>
    </w:rPr>
  </w:style>
  <w:style w:customStyle="1" w:styleId="PO163" w:type="paragraph">
    <w:name w:val="VC_Scheme_Title"/>
    <w:basedOn w:val="PO1"/>
    <w:next w:val="PO1"/>
    <w:pPr>
      <w:spacing w:after="180"/>
      <w:rPr/>
    </w:pPr>
    <w:rPr>
      <w:b w:val="1"/>
      <w:sz w:val="21"/>
      <w:szCs w:val="21"/>
      <w:shd w:val="clear" w:color="auto" w:fill="auto"/>
      <w:rFonts w:ascii="Arno Pro" w:hAnsi="Arno Pro"/>
    </w:rPr>
  </w:style>
  <w:style w:customStyle="1" w:styleId="PO164" w:type="paragraph">
    <w:name w:val="VD_Table_Title"/>
    <w:basedOn w:val="PO1"/>
    <w:next w:val="PO1"/>
    <w:pPr>
      <w:spacing w:after="180"/>
      <w:rPr/>
    </w:pPr>
    <w:rPr>
      <w:b w:val="1"/>
      <w:sz w:val="19"/>
      <w:szCs w:val="19"/>
      <w:shd w:val="clear" w:color="auto" w:fill="auto"/>
      <w:rFonts w:ascii="Arno Pro" w:hAnsi="Arno Pro"/>
    </w:rPr>
  </w:style>
  <w:style w:customStyle="1" w:styleId="PO165" w:type="paragraph">
    <w:name w:val="VA_Figure_Caption"/>
    <w:basedOn w:val="PO1"/>
    <w:next w:val="PO1"/>
    <w:pPr>
      <w:spacing w:before="200" w:after="120"/>
      <w:rPr/>
    </w:pPr>
    <w:rPr>
      <w:sz w:val="20"/>
      <w:szCs w:val="20"/>
      <w:shd w:val="clear" w:color="auto" w:fill="auto"/>
      <w:rFonts w:ascii="Arno Pro" w:hAnsi="Arno Pro"/>
    </w:rPr>
  </w:style>
  <w:style w:customStyle="1" w:styleId="PO166" w:type="paragraph">
    <w:name w:val="VB_Chart_Title"/>
    <w:basedOn w:val="PO1"/>
    <w:next w:val="PO1"/>
    <w:pPr>
      <w:spacing w:after="180"/>
      <w:rPr/>
    </w:pPr>
    <w:rPr>
      <w:b w:val="1"/>
      <w:sz w:val="19"/>
      <w:szCs w:val="19"/>
      <w:shd w:val="clear" w:color="auto" w:fill="auto"/>
      <w:rFonts w:ascii="Arno Pro" w:hAnsi="Arno Pro"/>
    </w:rPr>
  </w:style>
  <w:style w:customStyle="1" w:styleId="PO167" w:type="paragraph">
    <w:name w:val="FE_Table_Footnote"/>
    <w:basedOn w:val="PO1"/>
    <w:next w:val="PO1"/>
    <w:pPr>
      <w:spacing w:before="60" w:after="120"/>
      <w:ind w:firstLine="187"/>
      <w:rPr/>
    </w:pPr>
    <w:rPr>
      <w:sz w:val="20"/>
      <w:szCs w:val="20"/>
      <w:shd w:val="clear" w:color="auto" w:fill="auto"/>
      <w:rFonts w:ascii="Arno Pro" w:hAnsi="Arno Pro"/>
    </w:rPr>
  </w:style>
  <w:style w:customStyle="1" w:styleId="PO168" w:type="paragraph">
    <w:name w:val="FC_Chart_Footnote"/>
    <w:basedOn w:val="PO1"/>
    <w:next w:val="PO1"/>
    <w:pPr>
      <w:spacing w:before="60" w:after="120"/>
      <w:ind w:firstLine="187"/>
      <w:rPr/>
    </w:pPr>
    <w:rPr>
      <w:sz w:val="20"/>
      <w:szCs w:val="20"/>
      <w:shd w:val="clear" w:color="auto" w:fill="auto"/>
      <w:rFonts w:ascii="Arno Pro" w:hAnsi="Arno Pro"/>
    </w:rPr>
  </w:style>
  <w:style w:customStyle="1" w:styleId="PO169" w:type="paragraph">
    <w:name w:val="FD_Scheme_Footnote"/>
    <w:basedOn w:val="PO1"/>
    <w:next w:val="PO1"/>
    <w:pPr>
      <w:spacing w:before="60" w:after="120"/>
      <w:ind w:firstLine="187"/>
      <w:rPr/>
    </w:pPr>
    <w:rPr>
      <w:sz w:val="20"/>
      <w:szCs w:val="20"/>
      <w:shd w:val="clear" w:color="auto" w:fill="auto"/>
      <w:rFonts w:ascii="Arno Pro" w:hAnsi="Arno Pro"/>
    </w:rPr>
  </w:style>
  <w:style w:customStyle="1" w:styleId="PO170" w:type="paragraph">
    <w:name w:val="TC_Table_Body"/>
    <w:basedOn w:val="PO1"/>
    <w:next w:val="PO1"/>
    <w:pPr>
      <w:spacing w:before="20" w:after="60"/>
      <w:rPr/>
    </w:pPr>
    <w:rPr>
      <w:sz w:val="20"/>
      <w:szCs w:val="20"/>
      <w:shd w:val="clear" w:color="auto" w:fill="auto"/>
      <w:rFonts w:ascii="Arno Pro" w:hAnsi="Arno Pro"/>
    </w:rPr>
  </w:style>
  <w:style w:customStyle="1" w:styleId="PO171" w:type="paragraph">
    <w:name w:val="BE_Author_Biography"/>
    <w:basedOn w:val="PO1"/>
    <w:link w:val="PO189"/>
    <w:rPr>
      <w:sz w:val="22"/>
      <w:szCs w:val="22"/>
      <w:shd w:val="clear" w:color="auto" w:fill="auto"/>
      <w:rFonts w:ascii="Arno Pro" w:hAnsi="Arno Pro"/>
    </w:rPr>
  </w:style>
  <w:style w:customStyle="1" w:styleId="PO172" w:type="paragraph">
    <w:name w:val="Style BI_Email_Address + 9.5 pt"/>
    <w:basedOn w:val="PO159"/>
    <w:pPr>
      <w:spacing w:after="60"/>
      <w:rPr/>
    </w:pPr>
    <w:rPr>
      <w:sz w:val="19"/>
      <w:szCs w:val="19"/>
      <w:shd w:val="clear" w:color="auto" w:fill="auto"/>
    </w:rPr>
  </w:style>
  <w:style w:customStyle="1" w:styleId="PO173" w:type="paragraph">
    <w:name w:val="SN_Synopsis_TOC"/>
    <w:basedOn w:val="PO1"/>
    <w:next w:val="PO1"/>
    <w:pPr>
      <w:spacing w:after="60"/>
      <w:rPr/>
    </w:pPr>
    <w:rPr>
      <w:sz w:val="20"/>
      <w:szCs w:val="20"/>
      <w:shd w:val="clear" w:color="auto" w:fill="auto"/>
      <w:rFonts w:ascii="Arno Pro" w:hAnsi="Arno Pro"/>
    </w:rPr>
  </w:style>
  <w:style w:styleId="PO174" w:type="character">
    <w:name w:val="Hyperlink"/>
    <w:rPr>
      <w:color w:val="0000FF"/>
      <w:u w:val="single"/>
      <w:shd w:val="clear" w:color="auto" w:fill="auto"/>
    </w:rPr>
  </w:style>
  <w:style w:styleId="PO175" w:type="paragraph">
    <w:name w:val="footer"/>
    <w:basedOn w:val="PO1"/>
    <w:pPr>
      <w:tabs>
        <w:tab w:val="center" w:pos="4320"/>
        <w:tab w:val="right" w:pos="8640"/>
      </w:tabs>
      <w:rPr/>
    </w:pPr>
    <w:rPr>
      <w:shd w:val="clear" w:color="auto" w:fill="auto"/>
    </w:rPr>
  </w:style>
  <w:style w:customStyle="1" w:styleId="PO176" w:type="paragraph">
    <w:name w:val="BG_Keywords"/>
    <w:basedOn w:val="PO1"/>
    <w:pPr>
      <w:jc w:val="left"/>
      <w:spacing w:after="220"/>
      <w:rPr/>
    </w:pPr>
    <w:rPr>
      <w:i w:val="1"/>
      <w:sz w:val="20"/>
      <w:szCs w:val="20"/>
      <w:shd w:val="clear" w:color="auto" w:fill="auto"/>
      <w:rFonts w:ascii="Arno Pro" w:hAnsi="Arno Pro"/>
    </w:rPr>
  </w:style>
  <w:style w:customStyle="1" w:styleId="PO177" w:type="paragraph">
    <w:name w:val="BH_Briefs"/>
    <w:basedOn w:val="PO1"/>
    <w:next w:val="PO161"/>
    <w:pPr>
      <w:jc w:val="left"/>
      <w:spacing w:before="180" w:after="60"/>
      <w:rPr/>
    </w:pPr>
    <w:rPr>
      <w:sz w:val="20"/>
      <w:szCs w:val="20"/>
      <w:shd w:val="clear" w:color="auto" w:fill="auto"/>
      <w:rFonts w:ascii="Arno Pro" w:hAnsi="Arno Pro"/>
    </w:rPr>
  </w:style>
  <w:style w:styleId="PO178" w:type="character">
    <w:name w:val="page number"/>
    <w:basedOn w:val="PO2"/>
  </w:style>
  <w:style w:styleId="PO179" w:type="paragraph">
    <w:name w:val="Balloon Text"/>
    <w:basedOn w:val="PO1"/>
    <w:semiHidden/>
    <w:rPr>
      <w:sz w:val="16"/>
      <w:szCs w:val="16"/>
      <w:shd w:val="clear" w:color="auto" w:fill="auto"/>
      <w:rFonts w:ascii="Tahoma" w:hAnsi="Tahoma" w:cs="Tahoma"/>
    </w:rPr>
  </w:style>
  <w:style w:styleId="PO180" w:type="character">
    <w:name w:val="endnote reference"/>
    <w:semiHidden/>
    <w:rPr>
      <w:vertAlign w:val="superscript"/>
      <w:sz w:val="18"/>
      <w:szCs w:val="18"/>
      <w:shd w:val="clear" w:color="auto" w:fill="auto"/>
      <w:rFonts w:ascii="Times" w:hAnsi="Times"/>
    </w:rPr>
  </w:style>
  <w:style w:customStyle="1" w:styleId="PO181" w:type="paragraph">
    <w:name w:val="Style TC_Table_Body + Bold"/>
    <w:basedOn w:val="PO170"/>
    <w:rPr>
      <w:b w:val="1"/>
      <w:sz w:val="15"/>
      <w:szCs w:val="15"/>
      <w:shd w:val="clear" w:color="auto" w:fill="auto"/>
    </w:rPr>
  </w:style>
  <w:style w:customStyle="1" w:styleId="PO182" w:type="paragraph">
    <w:name w:val="BD_Abstract_Title"/>
    <w:basedOn w:val="PO161"/>
    <w:link w:val="PO187"/>
    <w:rPr>
      <w:b w:val="1"/>
      <w:shd w:val="clear" w:color="auto" w:fill="auto"/>
    </w:rPr>
  </w:style>
  <w:style w:customStyle="1" w:styleId="PO183" w:type="character">
    <w:name w:val="BD_Abstract Char"/>
    <w:link w:val="PO190"/>
    <w:rPr>
      <w:sz w:val="19"/>
      <w:szCs w:val="19"/>
      <w:shd w:val="clear" w:color="auto" w:fill="auto"/>
      <w:rFonts w:ascii="Arno Pro" w:hAnsi="Arno Pro"/>
      <w:lang w:bidi="ar-SA" w:eastAsia="en-US" w:val="en-US"/>
    </w:rPr>
  </w:style>
  <w:style w:customStyle="1" w:styleId="PO184" w:type="character">
    <w:name w:val="BD_Abstract_Title Char"/>
    <w:link w:val="PO185"/>
    <w:rPr>
      <w:b w:val="1"/>
      <w:sz w:val="19"/>
      <w:szCs w:val="19"/>
      <w:shd w:val="clear" w:color="auto" w:fill="auto"/>
      <w:rFonts w:ascii="Arno Pro" w:hAnsi="Arno Pro"/>
      <w:lang w:bidi="ar-SA" w:eastAsia="en-US" w:val="en-US"/>
    </w:rPr>
  </w:style>
  <w:style w:customStyle="1" w:styleId="PO185" w:type="paragraph">
    <w:name w:val="Section_Title"/>
    <w:basedOn w:val="PO162"/>
    <w:link w:val="PO184"/>
    <w:pPr>
      <w:spacing w:before="180" w:after="120"/>
      <w:rPr/>
    </w:pPr>
    <w:rPr>
      <w:b w:val="1"/>
      <w:sz w:val="21"/>
      <w:szCs w:val="21"/>
      <w:shd w:val="clear" w:color="auto" w:fill="auto"/>
      <w:rFonts w:ascii="Myriad Pro Light" w:hAnsi="Myriad Pro Light"/>
    </w:rPr>
  </w:style>
  <w:style w:customStyle="1" w:styleId="PO186" w:type="paragraph">
    <w:name w:val="Author_Information_Title"/>
    <w:basedOn w:val="PO1"/>
    <w:link w:val="PO161"/>
    <w:pPr>
      <w:spacing w:before="180" w:after="60"/>
      <w:rPr/>
    </w:pPr>
    <w:rPr>
      <w:b w:val="1"/>
      <w:sz w:val="21"/>
      <w:szCs w:val="21"/>
      <w:shd w:val="clear" w:color="auto" w:fill="auto"/>
      <w:rFonts w:ascii="Myriad Pro Light" w:hAnsi="Myriad Pro Light"/>
    </w:rPr>
  </w:style>
  <w:style w:customStyle="1" w:styleId="PO187" w:type="paragraph">
    <w:name w:val="Section_Subtitle"/>
    <w:basedOn w:val="PO1"/>
    <w:link w:val="PO182"/>
    <w:pPr>
      <w:jc w:val="left"/>
      <w:spacing w:before="120" w:after="60"/>
      <w:rPr/>
    </w:pPr>
    <w:rPr>
      <w:b w:val="1"/>
      <w:sz w:val="19"/>
      <w:szCs w:val="19"/>
      <w:shd w:val="clear" w:color="auto" w:fill="auto"/>
      <w:rFonts w:ascii="Myriad Pro Light" w:hAnsi="Myriad Pro Light"/>
    </w:rPr>
  </w:style>
  <w:style w:customStyle="1" w:styleId="PO188" w:type="character">
    <w:name w:val="FA_Author_Info_Subtitle Char"/>
    <w:rPr>
      <w:b w:val="1"/>
      <w:sz w:val="19"/>
      <w:szCs w:val="19"/>
      <w:shd w:val="clear" w:color="auto" w:fill="auto"/>
      <w:rFonts w:ascii="Myriad Pro Light" w:hAnsi="Myriad Pro Light"/>
      <w:lang w:bidi="ar-SA" w:eastAsia="en-US" w:val="en-US"/>
    </w:rPr>
  </w:style>
  <w:style w:customStyle="1" w:styleId="PO189" w:type="character">
    <w:name w:val="TC_Table_Body Char"/>
    <w:link w:val="PO171"/>
    <w:rPr>
      <w:sz w:val="18"/>
      <w:szCs w:val="18"/>
      <w:shd w:val="clear" w:color="auto" w:fill="auto"/>
      <w:rFonts w:ascii="Arno Pro" w:hAnsi="Arno Pro"/>
      <w:lang w:bidi="ar-SA" w:eastAsia="en-US" w:val="en-US"/>
    </w:rPr>
  </w:style>
  <w:style w:customStyle="1" w:styleId="PO190" w:type="character">
    <w:name w:val="Style TC_Table_Body + Bold Char"/>
    <w:link w:val="PO183"/>
    <w:rPr>
      <w:b w:val="1"/>
      <w:sz w:val="18"/>
      <w:szCs w:val="18"/>
      <w:shd w:val="clear" w:color="auto" w:fill="auto"/>
      <w:rFonts w:ascii="Arno Pro Bold" w:hAnsi="Arno Pro Bold"/>
      <w:lang w:bidi="ar-SA" w:eastAsia="en-US" w:val="en-US"/>
    </w:rPr>
  </w:style>
  <w:style w:styleId="PO191" w:type="paragraph">
    <w:name w:val="header"/>
    <w:basedOn w:val="PO1"/>
    <w:link w:val="PO192"/>
    <w:uiPriority w:val="99"/>
    <w:unhideWhenUsed/>
    <w:pPr>
      <w:spacing w:after="0"/>
      <w:tabs>
        <w:tab w:val="center" w:pos="4680"/>
        <w:tab w:val="right" w:pos="9360"/>
      </w:tabs>
      <w:rPr/>
    </w:pPr>
    <w:rPr>
      <w:shd w:val="clear" w:color="auto" w:fill="auto"/>
    </w:rPr>
  </w:style>
  <w:style w:customStyle="1" w:styleId="PO192" w:type="character">
    <w:name w:val="머리글 Char"/>
    <w:basedOn w:val="PO2"/>
    <w:link w:val="PO191"/>
    <w:uiPriority w:val="99"/>
    <w:rPr>
      <w:sz w:val="24"/>
      <w:szCs w:val="24"/>
      <w:shd w:val="clear" w:color="auto" w:fill="auto"/>
      <w:rFonts w:ascii="Times" w:hAnsi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4.xml"></Relationship><Relationship Id="rId7" Type="http://schemas.openxmlformats.org/officeDocument/2006/relationships/footer" Target="footer5.xml"></Relationship><Relationship Id="rId8" Type="http://schemas.openxmlformats.org/officeDocument/2006/relationships/image" Target="media/fImage3605308941.png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png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Company>ACS</Company>
  <DocSecurity>0</DocSecurity>
  <HyperlinksChanged>false</HyperlinksChanged>
  <Lines>20</Lines>
  <LinksUpToDate>false</LinksUpToDate>
  <Pages>3</Pages>
  <Paragraphs>5</Paragraphs>
  <Words>436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전민규</dc:creator>
  <cp:lastModifiedBy>seongjunm16</cp:lastModifiedBy>
  <dc:title>Template for Electronic Submission to ACS Journals</dc:title>
  <cp:version>9.104.197.51428</cp:version>
  <dcterms:modified xsi:type="dcterms:W3CDTF">2024-04-05T02:45:00Z</dcterms:modified>
</cp:coreProperties>
</file>