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DD" w:rsidRDefault="00C5529A">
      <w:pPr>
        <w:pStyle w:val="BATitle"/>
        <w:jc w:val="center"/>
        <w:rPr>
          <w:rFonts w:hint="eastAsia"/>
          <w:lang w:eastAsia="ko-KR"/>
        </w:rPr>
      </w:pP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C2C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기반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도시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대기오염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및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열섬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문제를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실시간으로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감지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및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대응하는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스마트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환경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  <w:r>
        <w:rPr>
          <w:rFonts w:ascii="KoPubWorldBatang Medium" w:eastAsia="KoPubWorldBatang Medium" w:hAnsi="KoPubWorldBatang Medium" w:cs="KoPubWorldBatang Medium" w:hint="eastAsia"/>
          <w:lang w:eastAsia="ko-KR"/>
        </w:rPr>
        <w:t>설계</w:t>
      </w:r>
    </w:p>
    <w:p w:rsidR="007B0EDD" w:rsidRDefault="00C5529A">
      <w:pPr>
        <w:pStyle w:val="BBAuthorName"/>
        <w:jc w:val="both"/>
        <w:rPr>
          <w:rFonts w:ascii="Times New Roman" w:eastAsia="Times New Roman" w:hAnsi="Times New Roman" w:cs="KoPubWorldBatang Light"/>
          <w:highlight w:val="yellow"/>
          <w:lang w:eastAsia="ko-KR"/>
        </w:rPr>
      </w:pPr>
      <w:r>
        <w:rPr>
          <w:rFonts w:ascii="Times New Roman" w:eastAsia="Times New Roman" w:hAnsi="Times New Roman" w:cs="KoPubWorldBatang Light"/>
          <w:lang w:eastAsia="ko-KR"/>
        </w:rPr>
        <w:t>Jae Heon Lee</w:t>
      </w:r>
    </w:p>
    <w:p w:rsidR="007B0EDD" w:rsidRDefault="00C5529A">
      <w:pPr>
        <w:pStyle w:val="BCAuthorAddress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hint="eastAsia"/>
        </w:rPr>
        <w:t>Daejeon Daeshin High School</w:t>
      </w:r>
    </w:p>
    <w:p w:rsidR="007B0EDD" w:rsidRDefault="007B0EDD"/>
    <w:p w:rsidR="007B0EDD" w:rsidRDefault="007B0EDD">
      <w:pPr>
        <w:pStyle w:val="BGKeywords"/>
        <w:jc w:val="both"/>
        <w:rPr>
          <w:rFonts w:ascii="Times New Roman" w:hAnsi="Times New Roman"/>
          <w:iCs/>
        </w:rPr>
        <w:sectPr w:rsidR="007B0EDD">
          <w:headerReference w:type="default" r:id="rId6"/>
          <w:footerReference w:type="even" r:id="rId7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  <w:docGrid w:linePitch="360"/>
        </w:sectPr>
      </w:pPr>
    </w:p>
    <w:p w:rsidR="007B0EDD" w:rsidRDefault="00C5529A">
      <w:pPr>
        <w:rPr>
          <w:rFonts w:ascii="바탕" w:hAnsi="바탕" w:cs="Arial"/>
          <w:color w:val="000000"/>
          <w:sz w:val="22"/>
          <w:lang w:eastAsia="ko-KR"/>
        </w:rPr>
      </w:pPr>
      <w:r>
        <w:rPr>
          <w:rStyle w:val="BDAbstractTitleChar"/>
          <w:rFonts w:ascii="바탕" w:hAnsi="바탕"/>
          <w:sz w:val="20"/>
          <w:lang w:eastAsia="ko-KR"/>
        </w:rPr>
        <w:t>ABSTRACT:</w:t>
      </w:r>
      <w:r>
        <w:rPr>
          <w:rFonts w:ascii="바탕" w:hAnsi="바탕"/>
          <w:sz w:val="20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급속한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도시화로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해결하기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 xml:space="preserve">C2C(Chip-to-Cloud) </w:t>
      </w:r>
      <w:r>
        <w:rPr>
          <w:rFonts w:ascii="바탕" w:hAnsi="바탕" w:cs="Arial"/>
          <w:color w:val="000000"/>
          <w:sz w:val="22"/>
          <w:lang w:eastAsia="ko-KR"/>
        </w:rPr>
        <w:t>기술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제안한다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기존의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제한적인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관측망과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수동적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방식의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극복하고자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고밀도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200m </w:t>
      </w:r>
      <w:r>
        <w:rPr>
          <w:rFonts w:ascii="바탕" w:hAnsi="바탕" w:cs="Arial"/>
          <w:color w:val="000000"/>
          <w:sz w:val="22"/>
          <w:lang w:eastAsia="ko-KR"/>
        </w:rPr>
        <w:t>간격으로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습도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미세먼지</w:t>
      </w:r>
      <w:r>
        <w:rPr>
          <w:rFonts w:ascii="바탕" w:hAnsi="바탕" w:cs="Arial"/>
          <w:color w:val="000000"/>
          <w:sz w:val="22"/>
          <w:lang w:eastAsia="ko-KR"/>
        </w:rPr>
        <w:t xml:space="preserve">, NO₂, O₃ </w:t>
      </w:r>
      <w:r>
        <w:rPr>
          <w:rFonts w:ascii="바탕" w:hAnsi="바탕" w:cs="Arial"/>
          <w:color w:val="000000"/>
          <w:sz w:val="22"/>
          <w:lang w:eastAsia="ko-KR"/>
        </w:rPr>
        <w:t>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측정하고</w:t>
      </w:r>
      <w:r>
        <w:rPr>
          <w:rFonts w:ascii="바탕" w:hAnsi="바탕" w:cs="Arial"/>
          <w:color w:val="000000"/>
          <w:sz w:val="22"/>
          <w:lang w:eastAsia="ko-KR"/>
        </w:rPr>
        <w:t xml:space="preserve">, AI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제어하는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설계하였다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CFD </w:t>
      </w:r>
      <w:r>
        <w:rPr>
          <w:rFonts w:ascii="바탕" w:hAnsi="바탕" w:cs="Arial"/>
          <w:color w:val="000000"/>
          <w:sz w:val="22"/>
          <w:lang w:eastAsia="ko-KR"/>
        </w:rPr>
        <w:t>분석과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가상환경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시뮬레이션을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제안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온도를</w:t>
      </w:r>
      <w:r>
        <w:rPr>
          <w:rFonts w:ascii="바탕" w:hAnsi="바탕" w:cs="Arial"/>
          <w:color w:val="000000"/>
          <w:sz w:val="22"/>
          <w:lang w:eastAsia="ko-KR"/>
        </w:rPr>
        <w:t xml:space="preserve"> 2.3℃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감소시키고</w:t>
      </w:r>
      <w:r>
        <w:rPr>
          <w:rFonts w:ascii="바탕" w:hAnsi="바탕" w:cs="Arial"/>
          <w:color w:val="000000"/>
          <w:sz w:val="22"/>
          <w:lang w:eastAsia="ko-KR"/>
        </w:rPr>
        <w:t xml:space="preserve"> PM₂.₅ </w:t>
      </w:r>
      <w:r>
        <w:rPr>
          <w:rFonts w:ascii="바탕" w:hAnsi="바탕" w:cs="Arial"/>
          <w:color w:val="000000"/>
          <w:sz w:val="22"/>
          <w:lang w:eastAsia="ko-KR"/>
        </w:rPr>
        <w:t>농도를</w:t>
      </w:r>
      <w:r>
        <w:rPr>
          <w:rFonts w:ascii="바탕" w:hAnsi="바탕" w:cs="Arial"/>
          <w:color w:val="000000"/>
          <w:sz w:val="22"/>
          <w:lang w:eastAsia="ko-KR"/>
        </w:rPr>
        <w:t xml:space="preserve"> 15% </w:t>
      </w:r>
      <w:r>
        <w:rPr>
          <w:rFonts w:ascii="바탕" w:hAnsi="바탕" w:cs="Arial"/>
          <w:color w:val="000000"/>
          <w:sz w:val="22"/>
          <w:lang w:eastAsia="ko-KR"/>
        </w:rPr>
        <w:t>저감하는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보였으며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</w:t>
      </w:r>
      <w:r>
        <w:rPr>
          <w:rFonts w:ascii="바탕" w:hAnsi="바탕" w:cs="Arial"/>
          <w:color w:val="000000"/>
          <w:sz w:val="22"/>
          <w:lang w:eastAsia="ko-KR"/>
        </w:rPr>
        <w:t xml:space="preserve"> 94.5%, </w:t>
      </w:r>
      <w:r>
        <w:rPr>
          <w:rFonts w:ascii="바탕" w:hAnsi="바탕" w:cs="Arial"/>
          <w:color w:val="000000"/>
          <w:sz w:val="22"/>
          <w:lang w:eastAsia="ko-KR"/>
        </w:rPr>
        <w:t>오염도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</w:t>
      </w:r>
      <w:r>
        <w:rPr>
          <w:rFonts w:ascii="바탕" w:hAnsi="바탕" w:cs="Arial"/>
          <w:color w:val="000000"/>
          <w:sz w:val="22"/>
          <w:lang w:eastAsia="ko-KR"/>
        </w:rPr>
        <w:t xml:space="preserve"> 92.1%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달성하였다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능동적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해결에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유효한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솔루션임을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입증한다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pStyle w:val="BDAbstract"/>
        <w:rPr>
          <w:rFonts w:ascii="바탕" w:hAnsi="바탕"/>
          <w:sz w:val="20"/>
          <w:lang w:eastAsia="ko-KR"/>
        </w:rPr>
      </w:pPr>
    </w:p>
    <w:p w:rsidR="007B0EDD" w:rsidRDefault="007B0EDD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7B0EDD" w:rsidRDefault="007B0EDD">
      <w:pPr>
        <w:pStyle w:val="SectionTitle"/>
        <w:rPr>
          <w:rFonts w:ascii="바탕" w:hAnsi="바탕"/>
          <w:sz w:val="20"/>
          <w:szCs w:val="20"/>
          <w:highlight w:val="yellow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b/>
          <w:bCs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>1.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서론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>1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.1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연구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배경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및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필요성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현대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급격한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산업화와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집중은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심화시키고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특히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여름철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도심의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농촌보다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2~7℃ </w:t>
      </w:r>
      <w:r>
        <w:rPr>
          <w:rFonts w:ascii="바탕" w:hAnsi="바탕" w:cs="Arial"/>
          <w:color w:val="000000"/>
          <w:sz w:val="22"/>
          <w:lang w:eastAsia="ko-KR"/>
        </w:rPr>
        <w:t>높게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나타나며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이는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소비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악화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악화로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이어진다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전통적인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대책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중심이었으나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즉각적인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체계는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아직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미흡하다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21</w:t>
      </w:r>
      <w:r>
        <w:rPr>
          <w:rFonts w:ascii="바탕" w:hAnsi="바탕" w:cs="Arial"/>
          <w:color w:val="000000"/>
          <w:sz w:val="22"/>
          <w:lang w:eastAsia="ko-KR"/>
        </w:rPr>
        <w:t>세기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들어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세계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인구의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절반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이상이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거주하게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되면서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도시화가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가속화되고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우리나라의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도시화율이</w:t>
      </w:r>
      <w:r>
        <w:rPr>
          <w:rFonts w:ascii="바탕" w:hAnsi="바탕" w:cs="Arial"/>
          <w:color w:val="000000"/>
          <w:sz w:val="22"/>
          <w:lang w:eastAsia="ko-KR"/>
        </w:rPr>
        <w:t xml:space="preserve"> 91.8%</w:t>
      </w:r>
      <w:r>
        <w:rPr>
          <w:rFonts w:ascii="바탕" w:hAnsi="바탕" w:cs="Arial"/>
          <w:color w:val="000000"/>
          <w:sz w:val="22"/>
          <w:lang w:eastAsia="ko-KR"/>
        </w:rPr>
        <w:t>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이로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심각한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사회적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이슈로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대두되고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연관되어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도시민의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삶의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질을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현저히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저하시키고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서울의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여름철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도심과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외곽의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차이가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최대</w:t>
      </w:r>
      <w:r>
        <w:rPr>
          <w:rFonts w:ascii="바탕" w:hAnsi="바탕" w:cs="Arial"/>
          <w:color w:val="000000"/>
          <w:sz w:val="22"/>
          <w:lang w:eastAsia="ko-KR"/>
        </w:rPr>
        <w:t xml:space="preserve"> 7℃</w:t>
      </w:r>
      <w:r>
        <w:rPr>
          <w:rFonts w:ascii="바탕" w:hAnsi="바탕" w:cs="Arial"/>
          <w:color w:val="000000"/>
          <w:sz w:val="22"/>
          <w:lang w:eastAsia="ko-KR"/>
        </w:rPr>
        <w:t>까지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발생한다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아스팔트와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콘크리트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같은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구조물이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태양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복사열을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흡수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저장하고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자동차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배기가스와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에어컨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실외기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발생하는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더해져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나타나는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복합적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현상이다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대기오염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또한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심각하다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환경부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발표에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따르면</w:t>
      </w:r>
      <w:r>
        <w:rPr>
          <w:rFonts w:ascii="바탕" w:hAnsi="바탕" w:cs="Arial"/>
          <w:color w:val="000000"/>
          <w:sz w:val="22"/>
          <w:lang w:eastAsia="ko-KR"/>
        </w:rPr>
        <w:t xml:space="preserve"> 2023</w:t>
      </w:r>
      <w:r>
        <w:rPr>
          <w:rFonts w:ascii="바탕" w:hAnsi="바탕" w:cs="Arial"/>
          <w:color w:val="000000"/>
          <w:sz w:val="22"/>
          <w:lang w:eastAsia="ko-KR"/>
        </w:rPr>
        <w:t>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미세먼지</w:t>
      </w:r>
      <w:r>
        <w:rPr>
          <w:rFonts w:ascii="바탕" w:hAnsi="바탕" w:cs="Arial"/>
          <w:color w:val="000000"/>
          <w:sz w:val="22"/>
          <w:lang w:eastAsia="ko-KR"/>
        </w:rPr>
        <w:t xml:space="preserve">(PM₂.₅) </w:t>
      </w:r>
      <w:r>
        <w:rPr>
          <w:rFonts w:ascii="바탕" w:hAnsi="바탕" w:cs="Arial"/>
          <w:color w:val="000000"/>
          <w:sz w:val="22"/>
          <w:lang w:eastAsia="ko-KR"/>
        </w:rPr>
        <w:t>농도는</w:t>
      </w:r>
      <w:r>
        <w:rPr>
          <w:rFonts w:ascii="바탕" w:hAnsi="바탕" w:cs="Arial"/>
          <w:color w:val="000000"/>
          <w:sz w:val="22"/>
          <w:lang w:eastAsia="ko-KR"/>
        </w:rPr>
        <w:t xml:space="preserve"> 18</w:t>
      </w:r>
      <w:r>
        <w:rPr>
          <w:rFonts w:ascii="바탕" w:hAnsi="바탕" w:cs="Arial"/>
          <w:color w:val="000000"/>
          <w:sz w:val="22"/>
          <w:lang w:eastAsia="ko-KR"/>
        </w:rPr>
        <w:t>㎍</w:t>
      </w:r>
      <w:r>
        <w:rPr>
          <w:rFonts w:ascii="바탕" w:hAnsi="바탕" w:cs="Arial"/>
          <w:color w:val="000000"/>
          <w:sz w:val="22"/>
          <w:lang w:eastAsia="ko-KR"/>
        </w:rPr>
        <w:t>/</w:t>
      </w:r>
      <w:r>
        <w:rPr>
          <w:rFonts w:ascii="바탕" w:hAnsi="바탕" w:cs="Arial"/>
          <w:color w:val="000000"/>
          <w:sz w:val="22"/>
          <w:lang w:eastAsia="ko-KR"/>
        </w:rPr>
        <w:t>㎥로</w:t>
      </w:r>
      <w:r>
        <w:rPr>
          <w:rFonts w:ascii="바탕" w:hAnsi="바탕" w:cs="Arial"/>
          <w:color w:val="000000"/>
          <w:sz w:val="22"/>
          <w:lang w:eastAsia="ko-KR"/>
        </w:rPr>
        <w:t xml:space="preserve"> WHO </w:t>
      </w:r>
      <w:r>
        <w:rPr>
          <w:rFonts w:ascii="바탕" w:hAnsi="바탕" w:cs="Arial"/>
          <w:color w:val="000000"/>
          <w:sz w:val="22"/>
          <w:lang w:eastAsia="ko-KR"/>
        </w:rPr>
        <w:t>권고기준</w:t>
      </w:r>
      <w:r>
        <w:rPr>
          <w:rFonts w:ascii="바탕" w:hAnsi="바탕" w:cs="Arial"/>
          <w:color w:val="000000"/>
          <w:sz w:val="22"/>
          <w:lang w:eastAsia="ko-KR"/>
        </w:rPr>
        <w:t>(15</w:t>
      </w:r>
      <w:r>
        <w:rPr>
          <w:rFonts w:ascii="바탕" w:hAnsi="바탕" w:cs="Arial"/>
          <w:color w:val="000000"/>
          <w:sz w:val="22"/>
          <w:lang w:eastAsia="ko-KR"/>
        </w:rPr>
        <w:t>㎍</w:t>
      </w:r>
      <w:r>
        <w:rPr>
          <w:rFonts w:ascii="바탕" w:hAnsi="바탕" w:cs="Arial"/>
          <w:color w:val="000000"/>
          <w:sz w:val="22"/>
          <w:lang w:eastAsia="ko-KR"/>
        </w:rPr>
        <w:t>/</w:t>
      </w:r>
      <w:r>
        <w:rPr>
          <w:rFonts w:ascii="바탕" w:hAnsi="바탕" w:cs="Arial"/>
          <w:color w:val="000000"/>
          <w:sz w:val="22"/>
          <w:lang w:eastAsia="ko-KR"/>
        </w:rPr>
        <w:t>㎥</w:t>
      </w:r>
      <w:r>
        <w:rPr>
          <w:rFonts w:ascii="바탕" w:hAnsi="바탕" w:cs="Arial"/>
          <w:color w:val="000000"/>
          <w:sz w:val="22"/>
          <w:lang w:eastAsia="ko-KR"/>
        </w:rPr>
        <w:t>)</w:t>
      </w:r>
      <w:r>
        <w:rPr>
          <w:rFonts w:ascii="바탕" w:hAnsi="바탕" w:cs="Arial"/>
          <w:color w:val="000000"/>
          <w:sz w:val="22"/>
          <w:lang w:eastAsia="ko-KR"/>
        </w:rPr>
        <w:t>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여전히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초과하고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특히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수도권의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더욱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심각한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상황이다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기존의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체계는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대응의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수동성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비용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효율성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다양한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보이고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최악의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모습을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보이고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spacing w:before="280" w:after="80"/>
        <w:rPr>
          <w:rFonts w:ascii="바탕" w:hAnsi="바탕" w:cs="Arial"/>
          <w:b/>
          <w:bCs/>
          <w:color w:val="000000"/>
          <w:sz w:val="26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br/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1.2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연구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목적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목적은</w:t>
      </w:r>
      <w:r>
        <w:rPr>
          <w:rFonts w:ascii="바탕" w:hAnsi="바탕" w:cs="Arial"/>
          <w:color w:val="000000"/>
          <w:sz w:val="22"/>
          <w:lang w:eastAsia="ko-KR"/>
        </w:rPr>
        <w:t xml:space="preserve"> C2C </w:t>
      </w:r>
      <w:r>
        <w:rPr>
          <w:rFonts w:ascii="바탕" w:hAnsi="바탕" w:cs="Arial"/>
          <w:color w:val="000000"/>
          <w:sz w:val="22"/>
          <w:lang w:eastAsia="ko-KR"/>
        </w:rPr>
        <w:t>기술을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감지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분석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대응하는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스마트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설계하는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것이다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효율성을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높이고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의사결정을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지원하며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장기적으로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탄소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저감과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증진에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기여하고자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  <w:r>
        <w:rPr>
          <w:rFonts w:ascii="바탕" w:hAnsi="바탕" w:cs="Arial"/>
          <w:color w:val="000000"/>
          <w:sz w:val="22"/>
          <w:lang w:eastAsia="ko-KR"/>
        </w:rPr>
        <w:t>구체적인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목표는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고밀도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메커니즘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구성된다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연구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범위는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스케일의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한정하며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실내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환경이나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산업단지는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열섬현상이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아니기에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배제하기로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2.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이론적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배경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34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2.1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열섬현상의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이해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>(Heat Island)</w:t>
      </w:r>
      <w:r>
        <w:rPr>
          <w:rFonts w:ascii="바탕" w:hAnsi="바탕" w:cs="Arial"/>
          <w:color w:val="000000"/>
          <w:sz w:val="22"/>
          <w:lang w:eastAsia="ko-KR"/>
        </w:rPr>
        <w:t>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도심의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기온이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주변보다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현저히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높은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말한다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아스팔트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콘크리트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표면이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태양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복사열을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흡수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저장하고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야간에도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방출하는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비롯된다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발생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메커니즘은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복사열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흡수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저장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증발산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감소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인공열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방출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형태학적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요인으로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구분할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도시의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표면은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표면에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높은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열용량과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열전도율을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가지며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낮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동안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태양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복사열을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다량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흡수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저장한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야간에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서서히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방출하여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상승을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야기한다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또한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도시화로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불투수면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토양과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식생의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증발산량을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감소시켜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현열이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초래한다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자동차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에어컨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산업시설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방출되는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인공열과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건물들로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스카이라인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바람의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흐름을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방해하고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협곡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복사열이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반사되어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축적된다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2.2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열섬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현상의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영향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소비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탄소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배출량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안정도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미세먼지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노약자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심혈관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질환자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악화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다양한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영향을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연구에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따르면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기온이</w:t>
      </w:r>
      <w:r>
        <w:rPr>
          <w:rFonts w:ascii="바탕" w:hAnsi="바탕" w:cs="Arial"/>
          <w:color w:val="000000"/>
          <w:sz w:val="22"/>
          <w:lang w:eastAsia="ko-KR"/>
        </w:rPr>
        <w:t xml:space="preserve"> 1℃ </w:t>
      </w:r>
      <w:r>
        <w:rPr>
          <w:rFonts w:ascii="바탕" w:hAnsi="바탕" w:cs="Arial"/>
          <w:color w:val="000000"/>
          <w:sz w:val="22"/>
          <w:lang w:eastAsia="ko-KR"/>
        </w:rPr>
        <w:t>상승할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소비는</w:t>
      </w:r>
      <w:r>
        <w:rPr>
          <w:rFonts w:ascii="바탕" w:hAnsi="바탕" w:cs="Arial"/>
          <w:color w:val="000000"/>
          <w:sz w:val="22"/>
          <w:lang w:eastAsia="ko-KR"/>
        </w:rPr>
        <w:t xml:space="preserve"> 5-10% </w:t>
      </w:r>
      <w:r>
        <w:rPr>
          <w:rFonts w:ascii="바탕" w:hAnsi="바탕" w:cs="Arial"/>
          <w:color w:val="000000"/>
          <w:sz w:val="22"/>
          <w:lang w:eastAsia="ko-KR"/>
        </w:rPr>
        <w:t>증가하며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고온은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광화학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반응</w:t>
      </w:r>
      <w:r>
        <w:rPr>
          <w:rFonts w:ascii="바탕" w:hAnsi="바탕" w:cs="Arial"/>
          <w:color w:val="000000"/>
          <w:sz w:val="22"/>
          <w:lang w:eastAsia="ko-KR"/>
        </w:rPr>
        <w:t>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촉진하여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생성을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가속화하고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안정도를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증가시켜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오염물질의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확산을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억제한다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고온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노출은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열사병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탈수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심혈관계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질환을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유발하며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특히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노인과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어린이에게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치명적일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 WHO</w:t>
      </w:r>
      <w:r>
        <w:rPr>
          <w:rFonts w:ascii="바탕" w:hAnsi="바탕" w:cs="Arial"/>
          <w:color w:val="000000"/>
          <w:sz w:val="22"/>
          <w:lang w:eastAsia="ko-KR"/>
        </w:rPr>
        <w:t>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따르면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사망률이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평상시보다</w:t>
      </w:r>
      <w:r>
        <w:rPr>
          <w:rFonts w:ascii="바탕" w:hAnsi="바탕" w:cs="Arial"/>
          <w:color w:val="000000"/>
          <w:sz w:val="22"/>
          <w:lang w:eastAsia="ko-KR"/>
        </w:rPr>
        <w:t xml:space="preserve"> 10-15% </w:t>
      </w:r>
      <w:r>
        <w:rPr>
          <w:rFonts w:ascii="바탕" w:hAnsi="바탕" w:cs="Arial"/>
          <w:color w:val="000000"/>
          <w:sz w:val="22"/>
          <w:lang w:eastAsia="ko-KR"/>
        </w:rPr>
        <w:t>증가한다고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보고되고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또한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식생의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생장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패턴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적응종의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출현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생물다양성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생태계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교란도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나타나고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2.3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대기오염의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특성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물질로는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미세먼지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이산화</w:t>
      </w:r>
      <w:r>
        <w:rPr>
          <w:rFonts w:ascii="바탕" w:hAnsi="바탕" w:cs="Arial"/>
          <w:color w:val="000000"/>
          <w:sz w:val="22"/>
          <w:lang w:eastAsia="ko-KR"/>
        </w:rPr>
        <w:t>질소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오존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이산화황이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미세먼지는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직경이</w:t>
      </w:r>
      <w:r>
        <w:rPr>
          <w:rFonts w:ascii="바탕" w:hAnsi="바탕" w:cs="Arial"/>
          <w:color w:val="000000"/>
          <w:sz w:val="22"/>
          <w:lang w:eastAsia="ko-KR"/>
        </w:rPr>
        <w:t xml:space="preserve"> 2.5</w:t>
      </w:r>
      <w:r>
        <w:rPr>
          <w:rFonts w:ascii="바탕" w:hAnsi="바탕" w:cs="Arial"/>
          <w:color w:val="000000"/>
          <w:sz w:val="22"/>
          <w:lang w:eastAsia="ko-KR"/>
        </w:rPr>
        <w:t>㎛</w:t>
      </w:r>
      <w:r>
        <w:rPr>
          <w:rFonts w:ascii="바탕" w:hAnsi="바탕" w:cs="Arial"/>
          <w:color w:val="000000"/>
          <w:sz w:val="22"/>
          <w:lang w:eastAsia="ko-KR"/>
        </w:rPr>
        <w:t>, 10</w:t>
      </w:r>
      <w:r>
        <w:rPr>
          <w:rFonts w:ascii="바탕" w:hAnsi="바탕" w:cs="Arial"/>
          <w:color w:val="000000"/>
          <w:sz w:val="22"/>
          <w:lang w:eastAsia="ko-KR"/>
        </w:rPr>
        <w:t>㎛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이하인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입자상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물질로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호흡기를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인체에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침투하여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심각한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초래한다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이산화질소는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자동차와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발전소에서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배출되며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호흡기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염증을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유발하고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생성의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전구물질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역할을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오존은</w:t>
      </w:r>
      <w:r>
        <w:rPr>
          <w:rFonts w:ascii="바탕" w:hAnsi="바탕" w:cs="Arial"/>
          <w:color w:val="000000"/>
          <w:sz w:val="22"/>
          <w:lang w:eastAsia="ko-KR"/>
        </w:rPr>
        <w:t xml:space="preserve"> 2</w:t>
      </w:r>
      <w:r>
        <w:rPr>
          <w:rFonts w:ascii="바탕" w:hAnsi="바탕" w:cs="Arial"/>
          <w:color w:val="000000"/>
          <w:sz w:val="22"/>
          <w:lang w:eastAsia="ko-KR"/>
        </w:rPr>
        <w:t>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생성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오염물질로</w:t>
      </w:r>
      <w:r>
        <w:rPr>
          <w:rFonts w:ascii="바탕" w:hAnsi="바탕" w:cs="Arial"/>
          <w:color w:val="000000"/>
          <w:sz w:val="22"/>
          <w:lang w:eastAsia="ko-KR"/>
        </w:rPr>
        <w:t xml:space="preserve"> NO₂</w:t>
      </w:r>
      <w:r>
        <w:rPr>
          <w:rFonts w:ascii="바탕" w:hAnsi="바탕" w:cs="Arial"/>
          <w:color w:val="000000"/>
          <w:sz w:val="22"/>
          <w:lang w:eastAsia="ko-KR"/>
        </w:rPr>
        <w:t>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휘발성유기화합물이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자외선과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반응하여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생성되며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고온일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생성량이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급격히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밀접한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관련이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형성한다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기온이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상승하면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광화학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반응이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활발해져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농도가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증가하고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열섬으로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역전층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형성은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오염물질의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확산을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억제하여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농도를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증가시킨다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미세먼지는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태양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복사를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산란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흡수하여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가져오지만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동시에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가열하여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분포를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변화시키는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복잡한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상호작용을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보인다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2.4 C2C(Chip-to-Cloud)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기술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C2C</w:t>
      </w:r>
      <w:r>
        <w:rPr>
          <w:rFonts w:ascii="바탕" w:hAnsi="바탕" w:cs="Arial"/>
          <w:color w:val="000000"/>
          <w:sz w:val="22"/>
          <w:lang w:eastAsia="ko-KR"/>
        </w:rPr>
        <w:t>는</w:t>
      </w:r>
      <w:r>
        <w:rPr>
          <w:rFonts w:ascii="바탕" w:hAnsi="바탕" w:cs="Arial"/>
          <w:color w:val="000000"/>
          <w:sz w:val="22"/>
          <w:lang w:eastAsia="ko-KR"/>
        </w:rPr>
        <w:t xml:space="preserve"> 4</w:t>
      </w:r>
      <w:r>
        <w:rPr>
          <w:rFonts w:ascii="바탕" w:hAnsi="바탕" w:cs="Arial"/>
          <w:color w:val="000000"/>
          <w:sz w:val="22"/>
          <w:lang w:eastAsia="ko-KR"/>
        </w:rPr>
        <w:t>계층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아키텍처로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구성된다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레이어에서는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현장에서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물리적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센서들이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위치하며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온</w:t>
      </w:r>
      <w:r>
        <w:rPr>
          <w:rFonts w:ascii="바탕" w:hAnsi="바탕" w:cs="Arial"/>
          <w:color w:val="000000"/>
          <w:sz w:val="22"/>
          <w:lang w:eastAsia="ko-KR"/>
        </w:rPr>
        <w:t>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습도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미세먼지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가스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측정한다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게이트웨이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레이어에서는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클라우드로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전송하며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LoRaWAN, 5G, Wi-Fi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다양한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프로토콜을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지원한다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클라우드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레이어에서는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저장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분석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시각화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제공하며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빅데이터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처리</w:t>
      </w:r>
      <w:r>
        <w:rPr>
          <w:rFonts w:ascii="바탕" w:hAnsi="바탕" w:cs="Arial"/>
          <w:color w:val="000000"/>
          <w:sz w:val="22"/>
          <w:lang w:eastAsia="ko-KR"/>
        </w:rPr>
        <w:t xml:space="preserve">, AI/ML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실행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대시보드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서비스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액션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레이어에서는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바탕으로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현장의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작동시킨다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</w:rPr>
      </w:pPr>
      <w:r>
        <w:rPr>
          <w:rFonts w:ascii="바탕" w:hAnsi="바탕" w:cs="Arial"/>
          <w:color w:val="000000"/>
          <w:sz w:val="22"/>
        </w:rPr>
        <w:t>핵심</w:t>
      </w:r>
      <w:r>
        <w:rPr>
          <w:rFonts w:ascii="바탕" w:hAnsi="바탕" w:cs="Arial"/>
          <w:color w:val="000000"/>
          <w:sz w:val="22"/>
        </w:rPr>
        <w:t xml:space="preserve"> </w:t>
      </w:r>
      <w:r>
        <w:rPr>
          <w:rFonts w:ascii="바탕" w:hAnsi="바탕" w:cs="Arial"/>
          <w:color w:val="000000"/>
          <w:sz w:val="22"/>
        </w:rPr>
        <w:t>기술</w:t>
      </w:r>
      <w:r>
        <w:rPr>
          <w:rFonts w:ascii="바탕" w:hAnsi="바탕" w:cs="Arial"/>
          <w:color w:val="000000"/>
          <w:sz w:val="22"/>
        </w:rPr>
        <w:t xml:space="preserve"> </w:t>
      </w:r>
      <w:r>
        <w:rPr>
          <w:rFonts w:ascii="바탕" w:hAnsi="바탕" w:cs="Arial"/>
          <w:color w:val="000000"/>
          <w:sz w:val="22"/>
        </w:rPr>
        <w:t>구성요소로는</w:t>
      </w:r>
      <w:r>
        <w:rPr>
          <w:rFonts w:ascii="바탕" w:hAnsi="바탕" w:cs="Arial"/>
          <w:color w:val="000000"/>
          <w:sz w:val="22"/>
        </w:rPr>
        <w:t xml:space="preserve"> AWS IoT Core, </w:t>
      </w:r>
      <w:r>
        <w:rPr>
          <w:rFonts w:ascii="바탕" w:hAnsi="바탕" w:cs="Arial"/>
          <w:color w:val="000000"/>
          <w:sz w:val="22"/>
        </w:rPr>
        <w:t xml:space="preserve">Microsoft Azure IoT Hub </w:t>
      </w:r>
      <w:r>
        <w:rPr>
          <w:rFonts w:ascii="바탕" w:hAnsi="바탕" w:cs="Arial"/>
          <w:color w:val="000000"/>
          <w:sz w:val="22"/>
        </w:rPr>
        <w:t>등의</w:t>
      </w:r>
      <w:r>
        <w:rPr>
          <w:rFonts w:ascii="바탕" w:hAnsi="바탕" w:cs="Arial"/>
          <w:color w:val="000000"/>
          <w:sz w:val="22"/>
        </w:rPr>
        <w:t xml:space="preserve"> IoT </w:t>
      </w:r>
      <w:r>
        <w:rPr>
          <w:rFonts w:ascii="바탕" w:hAnsi="바탕" w:cs="Arial"/>
          <w:color w:val="000000"/>
          <w:sz w:val="22"/>
        </w:rPr>
        <w:t>플랫폼</w:t>
      </w:r>
      <w:r>
        <w:rPr>
          <w:rFonts w:ascii="바탕" w:hAnsi="바탕" w:cs="Arial"/>
          <w:color w:val="000000"/>
          <w:sz w:val="22"/>
        </w:rPr>
        <w:t xml:space="preserve">, LoRaWAN, 5G, NB-IoT </w:t>
      </w:r>
      <w:r>
        <w:rPr>
          <w:rFonts w:ascii="바탕" w:hAnsi="바탕" w:cs="Arial"/>
          <w:color w:val="000000"/>
          <w:sz w:val="22"/>
        </w:rPr>
        <w:t>등의</w:t>
      </w:r>
      <w:r>
        <w:rPr>
          <w:rFonts w:ascii="바탕" w:hAnsi="바탕" w:cs="Arial"/>
          <w:color w:val="000000"/>
          <w:sz w:val="22"/>
        </w:rPr>
        <w:t xml:space="preserve"> </w:t>
      </w:r>
      <w:r>
        <w:rPr>
          <w:rFonts w:ascii="바탕" w:hAnsi="바탕" w:cs="Arial"/>
          <w:color w:val="000000"/>
          <w:sz w:val="22"/>
        </w:rPr>
        <w:t>통신</w:t>
      </w:r>
      <w:r>
        <w:rPr>
          <w:rFonts w:ascii="바탕" w:hAnsi="바탕" w:cs="Arial"/>
          <w:color w:val="000000"/>
          <w:sz w:val="22"/>
        </w:rPr>
        <w:t xml:space="preserve"> </w:t>
      </w:r>
      <w:r>
        <w:rPr>
          <w:rFonts w:ascii="바탕" w:hAnsi="바탕" w:cs="Arial"/>
          <w:color w:val="000000"/>
          <w:sz w:val="22"/>
        </w:rPr>
        <w:t>기술</w:t>
      </w:r>
      <w:r>
        <w:rPr>
          <w:rFonts w:ascii="바탕" w:hAnsi="바탕" w:cs="Arial"/>
          <w:color w:val="000000"/>
          <w:sz w:val="22"/>
        </w:rPr>
        <w:t xml:space="preserve">, </w:t>
      </w:r>
      <w:r>
        <w:rPr>
          <w:rFonts w:ascii="바탕" w:hAnsi="바탕" w:cs="Arial"/>
          <w:color w:val="000000"/>
          <w:sz w:val="22"/>
        </w:rPr>
        <w:t>엣지</w:t>
      </w:r>
      <w:r>
        <w:rPr>
          <w:rFonts w:ascii="바탕" w:hAnsi="바탕" w:cs="Arial"/>
          <w:color w:val="000000"/>
          <w:sz w:val="22"/>
        </w:rPr>
        <w:t xml:space="preserve"> </w:t>
      </w:r>
      <w:r>
        <w:rPr>
          <w:rFonts w:ascii="바탕" w:hAnsi="바탕" w:cs="Arial"/>
          <w:color w:val="000000"/>
          <w:sz w:val="22"/>
        </w:rPr>
        <w:t>컴퓨팅</w:t>
      </w:r>
      <w:r>
        <w:rPr>
          <w:rFonts w:ascii="바탕" w:hAnsi="바탕" w:cs="Arial"/>
          <w:color w:val="000000"/>
          <w:sz w:val="22"/>
        </w:rPr>
        <w:t xml:space="preserve">, TensorFlow, PyTorch </w:t>
      </w:r>
      <w:r>
        <w:rPr>
          <w:rFonts w:ascii="바탕" w:hAnsi="바탕" w:cs="Arial"/>
          <w:color w:val="000000"/>
          <w:sz w:val="22"/>
        </w:rPr>
        <w:t>등을</w:t>
      </w:r>
      <w:r>
        <w:rPr>
          <w:rFonts w:ascii="바탕" w:hAnsi="바탕" w:cs="Arial"/>
          <w:color w:val="000000"/>
          <w:sz w:val="22"/>
        </w:rPr>
        <w:t xml:space="preserve"> </w:t>
      </w:r>
      <w:r>
        <w:rPr>
          <w:rFonts w:ascii="바탕" w:hAnsi="바탕" w:cs="Arial"/>
          <w:color w:val="000000"/>
          <w:sz w:val="22"/>
        </w:rPr>
        <w:t>활용한</w:t>
      </w:r>
      <w:r>
        <w:rPr>
          <w:rFonts w:ascii="바탕" w:hAnsi="바탕" w:cs="Arial"/>
          <w:color w:val="000000"/>
          <w:sz w:val="22"/>
        </w:rPr>
        <w:t xml:space="preserve"> AI/ML </w:t>
      </w:r>
      <w:r>
        <w:rPr>
          <w:rFonts w:ascii="바탕" w:hAnsi="바탕" w:cs="Arial"/>
          <w:color w:val="000000"/>
          <w:sz w:val="22"/>
        </w:rPr>
        <w:t>기술이</w:t>
      </w:r>
      <w:r>
        <w:rPr>
          <w:rFonts w:ascii="바탕" w:hAnsi="바탕" w:cs="Arial"/>
          <w:color w:val="000000"/>
          <w:sz w:val="22"/>
        </w:rPr>
        <w:t xml:space="preserve"> </w:t>
      </w:r>
      <w:r>
        <w:rPr>
          <w:rFonts w:ascii="바탕" w:hAnsi="바탕" w:cs="Arial"/>
          <w:color w:val="000000"/>
          <w:sz w:val="22"/>
        </w:rPr>
        <w:t>있다</w:t>
      </w:r>
      <w:r>
        <w:rPr>
          <w:rFonts w:ascii="바탕" w:hAnsi="바탕" w:cs="Arial"/>
          <w:color w:val="000000"/>
          <w:sz w:val="22"/>
        </w:rPr>
        <w:t>.</w:t>
      </w:r>
    </w:p>
    <w:p w:rsidR="007B0EDD" w:rsidRDefault="007B0EDD">
      <w:pPr>
        <w:bidi/>
        <w:spacing w:after="0"/>
        <w:rPr>
          <w:rFonts w:ascii="바탕" w:hAnsi="바탕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3.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현재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해결방안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및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문제점</w:t>
      </w: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3.1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현재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해결방안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현재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해결방안으로는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녹지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확대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고반사율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수변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조성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관측망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녹지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확대는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공원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옥상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증발산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얻는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방식이다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고반사율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자재는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지붕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도로의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반사도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향상을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태양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복사열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흡수를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줄이는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방법이다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수변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조성은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관측망은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기상청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지자체의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자동기상관측장비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color w:val="000000"/>
          <w:sz w:val="26"/>
          <w:lang w:eastAsia="ko-KR"/>
        </w:rPr>
        <w:t xml:space="preserve">3.2 </w:t>
      </w:r>
      <w:r>
        <w:rPr>
          <w:rFonts w:ascii="바탕" w:hAnsi="바탕" w:cs="Arial"/>
          <w:color w:val="000000"/>
          <w:sz w:val="26"/>
          <w:lang w:eastAsia="ko-KR"/>
        </w:rPr>
        <w:t>현재</w:t>
      </w:r>
      <w:r>
        <w:rPr>
          <w:rFonts w:ascii="바탕" w:hAnsi="바탕" w:cs="Arial"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color w:val="000000"/>
          <w:sz w:val="26"/>
          <w:lang w:eastAsia="ko-KR"/>
        </w:rPr>
        <w:t>해결방안의</w:t>
      </w:r>
      <w:r>
        <w:rPr>
          <w:rFonts w:ascii="바탕" w:hAnsi="바탕" w:cs="Arial"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color w:val="000000"/>
          <w:sz w:val="26"/>
          <w:lang w:eastAsia="ko-KR"/>
        </w:rPr>
        <w:t>문제점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현재의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해결방안들은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여러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가지고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관측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지점이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제한적이어서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해상도가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낮아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세밀히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분석하기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어렵다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주기가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지연되어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실시간성이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부족하며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>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수동적이어서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자동제어가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부재하다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또한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설치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유지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부담이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크다는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34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기상청과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지자체가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자동기상관측장비는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전국적으로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약</w:t>
      </w:r>
      <w:r>
        <w:rPr>
          <w:rFonts w:ascii="바탕" w:hAnsi="바탕" w:cs="Arial"/>
          <w:color w:val="000000"/>
          <w:sz w:val="22"/>
          <w:lang w:eastAsia="ko-KR"/>
        </w:rPr>
        <w:t xml:space="preserve"> 600</w:t>
      </w:r>
      <w:r>
        <w:rPr>
          <w:rFonts w:ascii="바탕" w:hAnsi="바탕" w:cs="Arial"/>
          <w:color w:val="000000"/>
          <w:sz w:val="22"/>
          <w:lang w:eastAsia="ko-KR"/>
        </w:rPr>
        <w:t>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개소에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설치되어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있어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포착하기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어렵다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특히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도심의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밀집도와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교통량에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따라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조건이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크게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달라지지만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현재의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저밀도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관측망으로는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세밀하게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없다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대부분의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데이터는</w:t>
      </w:r>
      <w:r>
        <w:rPr>
          <w:rFonts w:ascii="바탕" w:hAnsi="바탕" w:cs="Arial"/>
          <w:color w:val="000000"/>
          <w:sz w:val="22"/>
          <w:lang w:eastAsia="ko-KR"/>
        </w:rPr>
        <w:t xml:space="preserve"> 1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또는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이상의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주기로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분석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하루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뒤에야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제공되는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많아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급격한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대응하기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어렵다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rPr>
          <w:rFonts w:ascii="바탕" w:hAnsi="바탕" w:cs="Arial"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4. C2C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활용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현황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및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분야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 xml:space="preserve">C2C </w:t>
      </w:r>
      <w:r>
        <w:rPr>
          <w:rFonts w:ascii="바탕" w:hAnsi="바탕" w:cs="Arial"/>
          <w:color w:val="000000"/>
          <w:sz w:val="22"/>
          <w:lang w:eastAsia="ko-KR"/>
        </w:rPr>
        <w:t>기술은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스마트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교통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다양한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분야에서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스마트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분야에서는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싱가포르의</w:t>
      </w:r>
      <w:r>
        <w:rPr>
          <w:rFonts w:ascii="바탕" w:hAnsi="바탕" w:cs="Arial"/>
          <w:color w:val="000000"/>
          <w:sz w:val="22"/>
          <w:lang w:eastAsia="ko-KR"/>
        </w:rPr>
        <w:t xml:space="preserve"> 'Virtual Singapore' </w:t>
      </w:r>
      <w:r>
        <w:rPr>
          <w:rFonts w:ascii="바탕" w:hAnsi="바탕" w:cs="Arial"/>
          <w:color w:val="000000"/>
          <w:sz w:val="22"/>
          <w:lang w:eastAsia="ko-KR"/>
        </w:rPr>
        <w:t>프로젝트가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대표적인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사례이다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프로젝트는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전체를</w:t>
      </w:r>
      <w:r>
        <w:rPr>
          <w:rFonts w:ascii="바탕" w:hAnsi="바탕" w:cs="Arial"/>
          <w:color w:val="000000"/>
          <w:sz w:val="22"/>
          <w:lang w:eastAsia="ko-KR"/>
        </w:rPr>
        <w:t xml:space="preserve"> 3D </w:t>
      </w:r>
      <w:r>
        <w:rPr>
          <w:rFonts w:ascii="바탕" w:hAnsi="바탕" w:cs="Arial"/>
          <w:color w:val="000000"/>
          <w:sz w:val="22"/>
          <w:lang w:eastAsia="ko-KR"/>
        </w:rPr>
        <w:t>디지털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트윈으로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구현하고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다양한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특히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</w:t>
      </w:r>
      <w:r>
        <w:rPr>
          <w:rFonts w:ascii="바탕" w:hAnsi="바탕" w:cs="Arial"/>
          <w:color w:val="000000"/>
          <w:sz w:val="22"/>
          <w:lang w:eastAsia="ko-KR"/>
        </w:rPr>
        <w:t>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분야에서</w:t>
      </w:r>
      <w:r>
        <w:rPr>
          <w:rFonts w:ascii="바탕" w:hAnsi="바탕" w:cs="Arial"/>
          <w:color w:val="000000"/>
          <w:sz w:val="22"/>
          <w:lang w:eastAsia="ko-KR"/>
        </w:rPr>
        <w:t xml:space="preserve"> 10,000</w:t>
      </w:r>
      <w:r>
        <w:rPr>
          <w:rFonts w:ascii="바탕" w:hAnsi="바탕" w:cs="Arial"/>
          <w:color w:val="000000"/>
          <w:sz w:val="22"/>
          <w:lang w:eastAsia="ko-KR"/>
        </w:rPr>
        <w:t>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이상의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운영하며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대기질과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기온을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분야에서는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유럽의</w:t>
      </w:r>
      <w:r>
        <w:rPr>
          <w:rFonts w:ascii="바탕" w:hAnsi="바탕" w:cs="Arial"/>
          <w:color w:val="000000"/>
          <w:sz w:val="22"/>
          <w:lang w:eastAsia="ko-KR"/>
        </w:rPr>
        <w:t xml:space="preserve"> EU Air Quality Monitoring Network</w:t>
      </w:r>
      <w:r>
        <w:rPr>
          <w:rFonts w:ascii="바탕" w:hAnsi="바탕" w:cs="Arial"/>
          <w:color w:val="000000"/>
          <w:sz w:val="22"/>
          <w:lang w:eastAsia="ko-KR"/>
        </w:rPr>
        <w:t>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주목할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만하다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유럽연합의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네트워크로</w:t>
      </w:r>
      <w:r>
        <w:rPr>
          <w:rFonts w:ascii="바탕" w:hAnsi="바탕" w:cs="Arial"/>
          <w:color w:val="000000"/>
          <w:sz w:val="22"/>
          <w:lang w:eastAsia="ko-KR"/>
        </w:rPr>
        <w:t xml:space="preserve">, Copernicus </w:t>
      </w:r>
      <w:r>
        <w:rPr>
          <w:rFonts w:ascii="바탕" w:hAnsi="바탕" w:cs="Arial"/>
          <w:color w:val="000000"/>
          <w:sz w:val="22"/>
          <w:lang w:eastAsia="ko-KR"/>
        </w:rPr>
        <w:t>프로그램과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연계하여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융합한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머신러닝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72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대기질을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교통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분야에서는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차량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흐름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교통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최적화가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이루어지고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분야에서는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최적화가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활발하게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진행되고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이러한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다양한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사례들은</w:t>
      </w:r>
      <w:r>
        <w:rPr>
          <w:rFonts w:ascii="바탕" w:hAnsi="바탕" w:cs="Arial"/>
          <w:color w:val="000000"/>
          <w:sz w:val="22"/>
          <w:lang w:eastAsia="ko-KR"/>
        </w:rPr>
        <w:t xml:space="preserve"> C2C </w:t>
      </w:r>
      <w:r>
        <w:rPr>
          <w:rFonts w:ascii="바탕" w:hAnsi="바탕" w:cs="Arial"/>
          <w:color w:val="000000"/>
          <w:sz w:val="22"/>
          <w:lang w:eastAsia="ko-KR"/>
        </w:rPr>
        <w:t>기술이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해결에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있음을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보여준다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b/>
          <w:bCs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5.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제안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방안</w:t>
      </w: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5.1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센서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네트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워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크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구축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제안하는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밀집도</w:t>
      </w:r>
      <w:r>
        <w:rPr>
          <w:rFonts w:ascii="바탕" w:hAnsi="바탕" w:cs="Arial"/>
          <w:color w:val="000000"/>
          <w:sz w:val="22"/>
          <w:lang w:eastAsia="ko-KR"/>
        </w:rPr>
        <w:t xml:space="preserve"> 200m </w:t>
      </w:r>
      <w:r>
        <w:rPr>
          <w:rFonts w:ascii="바탕" w:hAnsi="바탕" w:cs="Arial"/>
          <w:color w:val="000000"/>
          <w:sz w:val="22"/>
          <w:lang w:eastAsia="ko-KR"/>
        </w:rPr>
        <w:t>간격으로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주요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교차로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상업지구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옥상이다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지리적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요소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형태학적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요소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기상학적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요소를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최적화된다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지리적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요소로는</w:t>
      </w:r>
      <w:r>
        <w:rPr>
          <w:rFonts w:ascii="바탕" w:hAnsi="바탕" w:cs="Arial"/>
          <w:color w:val="000000"/>
          <w:sz w:val="22"/>
          <w:lang w:eastAsia="ko-KR"/>
        </w:rPr>
        <w:t xml:space="preserve"> 50m </w:t>
      </w:r>
      <w:r>
        <w:rPr>
          <w:rFonts w:ascii="바탕" w:hAnsi="바탕" w:cs="Arial"/>
          <w:color w:val="000000"/>
          <w:sz w:val="22"/>
          <w:lang w:eastAsia="ko-KR"/>
        </w:rPr>
        <w:t>이상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차이가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별도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하천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인근</w:t>
      </w:r>
      <w:r>
        <w:rPr>
          <w:rFonts w:ascii="바탕" w:hAnsi="바탕" w:cs="Arial"/>
          <w:color w:val="000000"/>
          <w:sz w:val="22"/>
          <w:lang w:eastAsia="ko-KR"/>
        </w:rPr>
        <w:t xml:space="preserve"> 500m </w:t>
      </w:r>
      <w:r>
        <w:rPr>
          <w:rFonts w:ascii="바탕" w:hAnsi="바탕" w:cs="Arial"/>
          <w:color w:val="000000"/>
          <w:sz w:val="22"/>
          <w:lang w:eastAsia="ko-KR"/>
        </w:rPr>
        <w:t>이내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우선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경계부에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집중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포함된다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형태학적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요소로는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용적률</w:t>
      </w:r>
      <w:r>
        <w:rPr>
          <w:rFonts w:ascii="바탕" w:hAnsi="바탕" w:cs="Arial"/>
          <w:color w:val="000000"/>
          <w:sz w:val="22"/>
          <w:lang w:eastAsia="ko-KR"/>
        </w:rPr>
        <w:t xml:space="preserve"> 300% </w:t>
      </w:r>
      <w:r>
        <w:rPr>
          <w:rFonts w:ascii="바탕" w:hAnsi="바탕" w:cs="Arial"/>
          <w:color w:val="000000"/>
          <w:sz w:val="22"/>
          <w:lang w:eastAsia="ko-KR"/>
        </w:rPr>
        <w:t>이상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간격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단축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간선도로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교차로마다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유동인구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밀도를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상업지구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기상학적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요소로는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주풍향을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풍상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풍하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균형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남향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경사면과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북향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경사면의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밀도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차</w:t>
      </w:r>
      <w:r>
        <w:rPr>
          <w:rFonts w:ascii="바탕" w:hAnsi="바탕" w:cs="Arial"/>
          <w:color w:val="000000"/>
          <w:sz w:val="22"/>
          <w:lang w:eastAsia="ko-KR"/>
        </w:rPr>
        <w:t>등화가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습도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기압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미세먼지</w:t>
      </w:r>
      <w:r>
        <w:rPr>
          <w:rFonts w:ascii="바탕" w:hAnsi="바탕" w:cs="Arial"/>
          <w:color w:val="000000"/>
          <w:sz w:val="22"/>
          <w:lang w:eastAsia="ko-KR"/>
        </w:rPr>
        <w:t>, NO₂, O₃, SO₂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측정하며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태양광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패널과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배터리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하이브리드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방식으로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전원을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공급받는다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보호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등급은</w:t>
      </w:r>
      <w:r>
        <w:rPr>
          <w:rFonts w:ascii="바탕" w:hAnsi="바탕" w:cs="Arial"/>
          <w:color w:val="000000"/>
          <w:sz w:val="22"/>
          <w:lang w:eastAsia="ko-KR"/>
        </w:rPr>
        <w:t xml:space="preserve"> IP67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방진방수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갖추고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5.2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데이터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융합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분석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융합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대기오염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AI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Gradient Boosting, LSTM </w:t>
      </w:r>
      <w:r>
        <w:rPr>
          <w:rFonts w:ascii="바탕" w:hAnsi="바탕" w:cs="Arial"/>
          <w:color w:val="000000"/>
          <w:sz w:val="22"/>
          <w:lang w:eastAsia="ko-KR"/>
        </w:rPr>
        <w:t>등의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</w:t>
      </w:r>
      <w:r>
        <w:rPr>
          <w:rFonts w:ascii="바탕" w:hAnsi="바탕" w:cs="Arial"/>
          <w:color w:val="000000"/>
          <w:sz w:val="22"/>
          <w:lang w:eastAsia="ko-KR"/>
        </w:rPr>
        <w:t xml:space="preserve"> MAPE 5% </w:t>
      </w:r>
      <w:r>
        <w:rPr>
          <w:rFonts w:ascii="바탕" w:hAnsi="바탕" w:cs="Arial"/>
          <w:color w:val="000000"/>
          <w:sz w:val="22"/>
          <w:lang w:eastAsia="ko-KR"/>
        </w:rPr>
        <w:t>이하를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목표로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시계열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정제에서는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이동평균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필터링으로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노이즈를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제거하고</w:t>
      </w:r>
      <w:r>
        <w:rPr>
          <w:rFonts w:ascii="바탕" w:hAnsi="바탕" w:cs="Arial"/>
          <w:color w:val="000000"/>
          <w:sz w:val="22"/>
          <w:lang w:eastAsia="ko-KR"/>
        </w:rPr>
        <w:t xml:space="preserve">, Kalman </w:t>
      </w:r>
      <w:r>
        <w:rPr>
          <w:rFonts w:ascii="바탕" w:hAnsi="바탕" w:cs="Arial"/>
          <w:color w:val="000000"/>
          <w:sz w:val="22"/>
          <w:lang w:eastAsia="ko-KR"/>
        </w:rPr>
        <w:t>필터를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결측값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추정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계절성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트렌드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특성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엔지니어링에서는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공간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교통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모델은</w:t>
      </w:r>
      <w:r>
        <w:rPr>
          <w:rFonts w:ascii="바탕" w:hAnsi="바탕" w:cs="Arial"/>
          <w:color w:val="000000"/>
          <w:sz w:val="22"/>
          <w:lang w:eastAsia="ko-KR"/>
        </w:rPr>
        <w:t xml:space="preserve"> Gradient Boosting, LSTM, Random Forest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구성된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앙상블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온라인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학습을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새로운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점진적으로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업데이트한다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드리프트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감지를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재학습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트리거와</w:t>
      </w:r>
      <w:r>
        <w:rPr>
          <w:rFonts w:ascii="바탕" w:hAnsi="바탕" w:cs="Arial"/>
          <w:color w:val="000000"/>
          <w:sz w:val="22"/>
          <w:lang w:eastAsia="ko-KR"/>
        </w:rPr>
        <w:t xml:space="preserve"> A/B </w:t>
      </w:r>
      <w:r>
        <w:rPr>
          <w:rFonts w:ascii="바탕" w:hAnsi="바탕" w:cs="Arial"/>
          <w:color w:val="000000"/>
          <w:sz w:val="22"/>
          <w:lang w:eastAsia="ko-KR"/>
        </w:rPr>
        <w:t>테스트를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포함된다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5.3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자동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대응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장치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타워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가동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고반사율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차양막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전개로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구성된다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도로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미세분무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노즐을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방식으로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기온</w:t>
      </w:r>
      <w:r>
        <w:rPr>
          <w:rFonts w:ascii="바탕" w:hAnsi="바탕" w:cs="Arial"/>
          <w:color w:val="000000"/>
          <w:sz w:val="22"/>
          <w:lang w:eastAsia="ko-KR"/>
        </w:rPr>
        <w:t xml:space="preserve"> 32℃ </w:t>
      </w:r>
      <w:r>
        <w:rPr>
          <w:rFonts w:ascii="바탕" w:hAnsi="바탕" w:cs="Arial"/>
          <w:color w:val="000000"/>
          <w:sz w:val="22"/>
          <w:lang w:eastAsia="ko-KR"/>
        </w:rPr>
        <w:t>이상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습도</w:t>
      </w:r>
      <w:r>
        <w:rPr>
          <w:rFonts w:ascii="바탕" w:hAnsi="바탕" w:cs="Arial"/>
          <w:color w:val="000000"/>
          <w:sz w:val="22"/>
          <w:lang w:eastAsia="ko-KR"/>
        </w:rPr>
        <w:t xml:space="preserve"> 60% </w:t>
      </w:r>
      <w:r>
        <w:rPr>
          <w:rFonts w:ascii="바탕" w:hAnsi="바탕" w:cs="Arial"/>
          <w:color w:val="000000"/>
          <w:sz w:val="22"/>
          <w:lang w:eastAsia="ko-KR"/>
        </w:rPr>
        <w:t>이하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조건에서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가동된다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소비량은</w:t>
      </w:r>
      <w:r>
        <w:rPr>
          <w:rFonts w:ascii="바탕" w:hAnsi="바탕" w:cs="Arial"/>
          <w:color w:val="000000"/>
          <w:sz w:val="22"/>
          <w:lang w:eastAsia="ko-KR"/>
        </w:rPr>
        <w:t xml:space="preserve"> 1</w:t>
      </w:r>
      <w:r>
        <w:rPr>
          <w:rFonts w:ascii="바탕" w:hAnsi="바탕" w:cs="Arial"/>
          <w:color w:val="000000"/>
          <w:sz w:val="22"/>
          <w:lang w:eastAsia="ko-KR"/>
        </w:rPr>
        <w:t>㎡당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시간당</w:t>
      </w:r>
      <w:r>
        <w:rPr>
          <w:rFonts w:ascii="바탕" w:hAnsi="바탕" w:cs="Arial"/>
          <w:color w:val="000000"/>
          <w:sz w:val="22"/>
          <w:lang w:eastAsia="ko-KR"/>
        </w:rPr>
        <w:t xml:space="preserve"> 2L </w:t>
      </w:r>
      <w:r>
        <w:rPr>
          <w:rFonts w:ascii="바탕" w:hAnsi="바탕" w:cs="Arial"/>
          <w:color w:val="000000"/>
          <w:sz w:val="22"/>
          <w:lang w:eastAsia="ko-KR"/>
        </w:rPr>
        <w:t>이하로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설계된다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대기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타워는</w:t>
      </w:r>
      <w:r>
        <w:rPr>
          <w:rFonts w:ascii="바탕" w:hAnsi="바탕" w:cs="Arial"/>
          <w:color w:val="000000"/>
          <w:sz w:val="22"/>
          <w:lang w:eastAsia="ko-KR"/>
        </w:rPr>
        <w:t xml:space="preserve"> HEPA </w:t>
      </w:r>
      <w:r>
        <w:rPr>
          <w:rFonts w:ascii="바탕" w:hAnsi="바탕" w:cs="Arial"/>
          <w:color w:val="000000"/>
          <w:sz w:val="22"/>
          <w:lang w:eastAsia="ko-KR"/>
        </w:rPr>
        <w:t>필터와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활성탄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조합으로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구성되며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처리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용량은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시간당</w:t>
      </w:r>
      <w:r>
        <w:rPr>
          <w:rFonts w:ascii="바탕" w:hAnsi="바탕" w:cs="Arial"/>
          <w:color w:val="000000"/>
          <w:sz w:val="22"/>
          <w:lang w:eastAsia="ko-KR"/>
        </w:rPr>
        <w:t xml:space="preserve"> 10,000</w:t>
      </w:r>
      <w:r>
        <w:rPr>
          <w:rFonts w:ascii="바탕" w:hAnsi="바탕" w:cs="Arial"/>
          <w:color w:val="000000"/>
          <w:sz w:val="22"/>
          <w:lang w:eastAsia="ko-KR"/>
        </w:rPr>
        <w:t>㎥이고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미세먼지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효율은</w:t>
      </w:r>
      <w:r>
        <w:rPr>
          <w:rFonts w:ascii="바탕" w:hAnsi="바탕" w:cs="Arial"/>
          <w:color w:val="000000"/>
          <w:sz w:val="22"/>
          <w:lang w:eastAsia="ko-KR"/>
        </w:rPr>
        <w:t xml:space="preserve"> 99% </w:t>
      </w:r>
      <w:r>
        <w:rPr>
          <w:rFonts w:ascii="바탕" w:hAnsi="바탕" w:cs="Arial"/>
          <w:color w:val="000000"/>
          <w:sz w:val="22"/>
          <w:lang w:eastAsia="ko-KR"/>
        </w:rPr>
        <w:t>이상이다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광촉매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시설은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이산화티타늄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코팅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표면을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설치하여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자외선과의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반응으로</w:t>
      </w:r>
      <w:r>
        <w:rPr>
          <w:rFonts w:ascii="바탕" w:hAnsi="바탕" w:cs="Arial"/>
          <w:color w:val="000000"/>
          <w:sz w:val="22"/>
          <w:lang w:eastAsia="ko-KR"/>
        </w:rPr>
        <w:t xml:space="preserve"> NOx, VOCs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분해한다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통합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알고리즘은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기온과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습도가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임계값을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초과하면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도로분무시스템을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가동하고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건물냉각시스템의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가동수준을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증가시킨다</w:t>
      </w:r>
      <w:r>
        <w:rPr>
          <w:rFonts w:ascii="바탕" w:hAnsi="바탕" w:cs="Arial"/>
          <w:color w:val="000000"/>
          <w:sz w:val="22"/>
          <w:lang w:eastAsia="ko-KR"/>
        </w:rPr>
        <w:t>. PM2.5</w:t>
      </w:r>
      <w:r>
        <w:rPr>
          <w:rFonts w:ascii="바탕" w:hAnsi="바탕" w:cs="Arial"/>
          <w:color w:val="000000"/>
          <w:sz w:val="22"/>
          <w:lang w:eastAsia="ko-KR"/>
        </w:rPr>
        <w:t>나</w:t>
      </w:r>
      <w:r>
        <w:rPr>
          <w:rFonts w:ascii="바탕" w:hAnsi="바탕" w:cs="Arial"/>
          <w:color w:val="000000"/>
          <w:sz w:val="22"/>
          <w:lang w:eastAsia="ko-KR"/>
        </w:rPr>
        <w:t xml:space="preserve"> NO2</w:t>
      </w:r>
      <w:r>
        <w:rPr>
          <w:rFonts w:ascii="바탕" w:hAnsi="바탕" w:cs="Arial"/>
          <w:color w:val="000000"/>
          <w:sz w:val="22"/>
          <w:lang w:eastAsia="ko-KR"/>
        </w:rPr>
        <w:t>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임계값을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초과하면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대기정화타워의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풍량을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증가시키고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광촉매시설의</w:t>
      </w:r>
      <w:r>
        <w:rPr>
          <w:rFonts w:ascii="바탕" w:hAnsi="바탕" w:cs="Arial"/>
          <w:color w:val="000000"/>
          <w:sz w:val="22"/>
          <w:lang w:eastAsia="ko-KR"/>
        </w:rPr>
        <w:t xml:space="preserve"> UV</w:t>
      </w:r>
      <w:r>
        <w:rPr>
          <w:rFonts w:ascii="바탕" w:hAnsi="바탕" w:cs="Arial"/>
          <w:color w:val="000000"/>
          <w:sz w:val="22"/>
          <w:lang w:eastAsia="ko-KR"/>
        </w:rPr>
        <w:t>램프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강도를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증가시킨다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예측모델이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고위험으로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판단하면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예방적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가동한다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유전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알고리즘을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다목적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최적화를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효율성과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균형점을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탐색하고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요금을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스케줄링을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7B0EDD">
      <w:pPr>
        <w:spacing w:before="280" w:after="80"/>
        <w:rPr>
          <w:rFonts w:ascii="바탕" w:hAnsi="바탕" w:cs="Arial"/>
          <w:color w:val="000000"/>
          <w:sz w:val="34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b/>
          <w:bCs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6.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시뮬레이션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분석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및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결과</w:t>
      </w: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6.1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시뮬레이션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조건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시뮬레이션은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여름철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일사량</w:t>
      </w:r>
      <w:r>
        <w:rPr>
          <w:rFonts w:ascii="바탕" w:hAnsi="바탕" w:cs="Arial"/>
          <w:color w:val="000000"/>
          <w:sz w:val="22"/>
          <w:lang w:eastAsia="ko-KR"/>
        </w:rPr>
        <w:t xml:space="preserve"> 850 W/m², </w:t>
      </w:r>
      <w:r>
        <w:rPr>
          <w:rFonts w:ascii="바탕" w:hAnsi="바탕" w:cs="Arial"/>
          <w:color w:val="000000"/>
          <w:sz w:val="22"/>
          <w:lang w:eastAsia="ko-KR"/>
        </w:rPr>
        <w:t>풍속</w:t>
      </w:r>
      <w:r>
        <w:rPr>
          <w:rFonts w:ascii="바탕" w:hAnsi="바탕" w:cs="Arial"/>
          <w:color w:val="000000"/>
          <w:sz w:val="22"/>
          <w:lang w:eastAsia="ko-KR"/>
        </w:rPr>
        <w:t xml:space="preserve"> 1.2 m/s </w:t>
      </w:r>
      <w:r>
        <w:rPr>
          <w:rFonts w:ascii="바탕" w:hAnsi="바탕" w:cs="Arial"/>
          <w:color w:val="000000"/>
          <w:sz w:val="22"/>
          <w:lang w:eastAsia="ko-KR"/>
        </w:rPr>
        <w:t>조건에서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수행되었다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대상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서울시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강남구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테헤란로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일대</w:t>
      </w:r>
      <w:r>
        <w:rPr>
          <w:rFonts w:ascii="바탕" w:hAnsi="바탕" w:cs="Arial"/>
          <w:color w:val="000000"/>
          <w:sz w:val="22"/>
          <w:lang w:eastAsia="ko-KR"/>
        </w:rPr>
        <w:t xml:space="preserve"> 2km × 2km </w:t>
      </w:r>
      <w:r>
        <w:rPr>
          <w:rFonts w:ascii="바탕" w:hAnsi="바탕" w:cs="Arial"/>
          <w:color w:val="000000"/>
          <w:sz w:val="22"/>
          <w:lang w:eastAsia="ko-KR"/>
        </w:rPr>
        <w:t>지역이며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격자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해상도는</w:t>
      </w:r>
      <w:r>
        <w:rPr>
          <w:rFonts w:ascii="바탕" w:hAnsi="바탕" w:cs="Arial"/>
          <w:color w:val="000000"/>
          <w:sz w:val="22"/>
          <w:lang w:eastAsia="ko-KR"/>
        </w:rPr>
        <w:t xml:space="preserve"> 5m × 5m × 2m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설정하여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총</w:t>
      </w:r>
      <w:r>
        <w:rPr>
          <w:rFonts w:ascii="바탕" w:hAnsi="바탕" w:cs="Arial"/>
          <w:color w:val="000000"/>
          <w:sz w:val="22"/>
          <w:lang w:eastAsia="ko-KR"/>
        </w:rPr>
        <w:t xml:space="preserve"> 160</w:t>
      </w:r>
      <w:r>
        <w:rPr>
          <w:rFonts w:ascii="바탕" w:hAnsi="바탕" w:cs="Arial"/>
          <w:color w:val="000000"/>
          <w:sz w:val="22"/>
          <w:lang w:eastAsia="ko-KR"/>
        </w:rPr>
        <w:t>만개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격자로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구성하였다</w:t>
      </w:r>
      <w:r>
        <w:rPr>
          <w:rFonts w:ascii="바탕" w:hAnsi="바탕" w:cs="Arial"/>
          <w:color w:val="000000"/>
          <w:sz w:val="22"/>
          <w:lang w:eastAsia="ko-KR"/>
        </w:rPr>
        <w:t>. ANSYS Fluent 2023 R1</w:t>
      </w:r>
      <w:r>
        <w:rPr>
          <w:rFonts w:ascii="바탕" w:hAnsi="바탕" w:cs="Arial"/>
          <w:color w:val="000000"/>
          <w:sz w:val="22"/>
          <w:lang w:eastAsia="ko-KR"/>
        </w:rPr>
        <w:t>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CFD </w:t>
      </w:r>
      <w:r>
        <w:rPr>
          <w:rFonts w:ascii="바탕" w:hAnsi="바탕" w:cs="Arial"/>
          <w:color w:val="000000"/>
          <w:sz w:val="22"/>
          <w:lang w:eastAsia="ko-KR"/>
        </w:rPr>
        <w:t>기반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적합시켰다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경계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조건은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입구에서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풍속</w:t>
      </w:r>
      <w:r>
        <w:rPr>
          <w:rFonts w:ascii="바탕" w:hAnsi="바탕" w:cs="Arial"/>
          <w:color w:val="000000"/>
          <w:sz w:val="22"/>
          <w:lang w:eastAsia="ko-KR"/>
        </w:rPr>
        <w:t xml:space="preserve"> 2.5 m/s</w:t>
      </w:r>
      <w:r>
        <w:rPr>
          <w:rFonts w:ascii="바탕" w:hAnsi="바탕" w:cs="Arial"/>
          <w:color w:val="000000"/>
          <w:sz w:val="22"/>
          <w:lang w:eastAsia="ko-KR"/>
        </w:rPr>
        <w:t>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서풍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출구에서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압력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출구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조건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지표면에서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비활미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경계면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상부에서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경계면으로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설정하였다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물리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모델로는</w:t>
      </w:r>
      <w:r>
        <w:rPr>
          <w:rFonts w:ascii="바탕" w:hAnsi="바탕" w:cs="Arial"/>
          <w:color w:val="000000"/>
          <w:sz w:val="22"/>
          <w:lang w:eastAsia="ko-KR"/>
        </w:rPr>
        <w:t xml:space="preserve"> k-</w:t>
      </w:r>
      <w:r>
        <w:rPr>
          <w:rFonts w:ascii="바탕" w:hAnsi="바탕" w:cs="Arial"/>
          <w:color w:val="000000"/>
          <w:sz w:val="22"/>
        </w:rPr>
        <w:t>ε</w:t>
      </w:r>
      <w:r>
        <w:rPr>
          <w:rFonts w:ascii="바탕" w:hAnsi="바탕" w:cs="Arial"/>
          <w:color w:val="000000"/>
          <w:sz w:val="22"/>
          <w:lang w:eastAsia="ko-KR"/>
        </w:rPr>
        <w:t xml:space="preserve"> RNG </w:t>
      </w:r>
      <w:r>
        <w:rPr>
          <w:rFonts w:ascii="바탕" w:hAnsi="바탕" w:cs="Arial"/>
          <w:color w:val="000000"/>
          <w:sz w:val="22"/>
          <w:lang w:eastAsia="ko-KR"/>
        </w:rPr>
        <w:t>난류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, P-1 </w:t>
      </w:r>
      <w:r>
        <w:rPr>
          <w:rFonts w:ascii="바탕" w:hAnsi="바탕" w:cs="Arial"/>
          <w:color w:val="000000"/>
          <w:sz w:val="22"/>
          <w:lang w:eastAsia="ko-KR"/>
        </w:rPr>
        <w:t>복사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, Eulerian-Lagrangian </w:t>
      </w:r>
      <w:r>
        <w:rPr>
          <w:rFonts w:ascii="바탕" w:hAnsi="바탕" w:cs="Arial"/>
          <w:color w:val="000000"/>
          <w:sz w:val="22"/>
          <w:lang w:eastAsia="ko-KR"/>
        </w:rPr>
        <w:t>다상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접근법을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6.2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시뮬레이션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결과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2.3℃ </w:t>
      </w:r>
      <w:r>
        <w:rPr>
          <w:rFonts w:ascii="바탕" w:hAnsi="바탕" w:cs="Arial"/>
          <w:color w:val="000000"/>
          <w:sz w:val="22"/>
          <w:lang w:eastAsia="ko-KR"/>
        </w:rPr>
        <w:t>감소</w:t>
      </w:r>
      <w:r>
        <w:rPr>
          <w:rFonts w:ascii="바탕" w:hAnsi="바탕" w:cs="Arial"/>
          <w:color w:val="000000"/>
          <w:sz w:val="22"/>
          <w:lang w:eastAsia="ko-KR"/>
        </w:rPr>
        <w:t xml:space="preserve">, PM₂.₅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15% </w:t>
      </w:r>
      <w:r>
        <w:rPr>
          <w:rFonts w:ascii="바탕" w:hAnsi="바탕" w:cs="Arial"/>
          <w:color w:val="000000"/>
          <w:sz w:val="22"/>
          <w:lang w:eastAsia="ko-KR"/>
        </w:rPr>
        <w:t>감소의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</w:t>
      </w:r>
      <w:r>
        <w:rPr>
          <w:rFonts w:ascii="바탕" w:hAnsi="바탕" w:cs="Arial"/>
          <w:color w:val="000000"/>
          <w:sz w:val="22"/>
          <w:lang w:eastAsia="ko-KR"/>
        </w:rPr>
        <w:t>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최대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감소는</w:t>
      </w:r>
      <w:r>
        <w:rPr>
          <w:rFonts w:ascii="바탕" w:hAnsi="바탕" w:cs="Arial"/>
          <w:color w:val="000000"/>
          <w:sz w:val="22"/>
          <w:lang w:eastAsia="ko-KR"/>
        </w:rPr>
        <w:t xml:space="preserve"> 4.7℃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교차로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광장에서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나타났으며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강도는</w:t>
      </w:r>
      <w:r>
        <w:rPr>
          <w:rFonts w:ascii="바탕" w:hAnsi="바탕" w:cs="Arial"/>
          <w:color w:val="000000"/>
          <w:sz w:val="22"/>
          <w:lang w:eastAsia="ko-KR"/>
        </w:rPr>
        <w:t xml:space="preserve"> 40% </w:t>
      </w:r>
      <w:r>
        <w:rPr>
          <w:rFonts w:ascii="바탕" w:hAnsi="바탕" w:cs="Arial"/>
          <w:color w:val="000000"/>
          <w:sz w:val="22"/>
          <w:lang w:eastAsia="ko-KR"/>
        </w:rPr>
        <w:t>감소하였다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효과로는</w:t>
      </w:r>
      <w:r>
        <w:rPr>
          <w:rFonts w:ascii="바탕" w:hAnsi="바탕" w:cs="Arial"/>
          <w:color w:val="000000"/>
          <w:sz w:val="22"/>
          <w:lang w:eastAsia="ko-KR"/>
        </w:rPr>
        <w:t xml:space="preserve"> PM₂.₅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15% </w:t>
      </w:r>
      <w:r>
        <w:rPr>
          <w:rFonts w:ascii="바탕" w:hAnsi="바탕" w:cs="Arial"/>
          <w:color w:val="000000"/>
          <w:sz w:val="22"/>
          <w:lang w:eastAsia="ko-KR"/>
        </w:rPr>
        <w:t>감소</w:t>
      </w:r>
      <w:r>
        <w:rPr>
          <w:rFonts w:ascii="바탕" w:hAnsi="바탕" w:cs="Arial"/>
          <w:color w:val="000000"/>
          <w:sz w:val="22"/>
          <w:lang w:eastAsia="ko-KR"/>
        </w:rPr>
        <w:t xml:space="preserve">, NO₂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12% </w:t>
      </w:r>
      <w:r>
        <w:rPr>
          <w:rFonts w:ascii="바탕" w:hAnsi="바탕" w:cs="Arial"/>
          <w:color w:val="000000"/>
          <w:sz w:val="22"/>
          <w:lang w:eastAsia="ko-KR"/>
        </w:rPr>
        <w:t>감소</w:t>
      </w:r>
      <w:r>
        <w:rPr>
          <w:rFonts w:ascii="바탕" w:hAnsi="바탕" w:cs="Arial"/>
          <w:color w:val="000000"/>
          <w:sz w:val="22"/>
          <w:lang w:eastAsia="ko-KR"/>
        </w:rPr>
        <w:t xml:space="preserve">, O₃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18% </w:t>
      </w:r>
      <w:r>
        <w:rPr>
          <w:rFonts w:ascii="바탕" w:hAnsi="바탕" w:cs="Arial"/>
          <w:color w:val="000000"/>
          <w:sz w:val="22"/>
          <w:lang w:eastAsia="ko-KR"/>
        </w:rPr>
        <w:t>감소</w:t>
      </w:r>
      <w:r>
        <w:rPr>
          <w:rFonts w:ascii="바탕" w:hAnsi="바탕" w:cs="Arial"/>
          <w:color w:val="000000"/>
          <w:sz w:val="22"/>
          <w:lang w:eastAsia="ko-KR"/>
        </w:rPr>
        <w:t>(</w:t>
      </w:r>
      <w:r>
        <w:rPr>
          <w:rFonts w:ascii="바탕" w:hAnsi="바탕" w:cs="Arial"/>
          <w:color w:val="000000"/>
          <w:sz w:val="22"/>
          <w:lang w:eastAsia="ko-KR"/>
        </w:rPr>
        <w:t>오후</w:t>
      </w:r>
      <w:r>
        <w:rPr>
          <w:rFonts w:ascii="바탕" w:hAnsi="바탕" w:cs="Arial"/>
          <w:color w:val="000000"/>
          <w:sz w:val="22"/>
          <w:lang w:eastAsia="ko-KR"/>
        </w:rPr>
        <w:t xml:space="preserve"> 2-6</w:t>
      </w:r>
      <w:r>
        <w:rPr>
          <w:rFonts w:ascii="바탕" w:hAnsi="바탕" w:cs="Arial"/>
          <w:color w:val="000000"/>
          <w:sz w:val="22"/>
          <w:lang w:eastAsia="ko-KR"/>
        </w:rPr>
        <w:t>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기준</w:t>
      </w:r>
      <w:r>
        <w:rPr>
          <w:rFonts w:ascii="바탕" w:hAnsi="바탕" w:cs="Arial"/>
          <w:color w:val="000000"/>
          <w:sz w:val="22"/>
          <w:lang w:eastAsia="ko-KR"/>
        </w:rPr>
        <w:t>)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확인하였다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공간적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분포를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강풍</w:t>
      </w:r>
      <w:r>
        <w:rPr>
          <w:rFonts w:ascii="바탕" w:hAnsi="바탕" w:cs="Arial"/>
          <w:color w:val="000000"/>
          <w:sz w:val="22"/>
          <w:lang w:eastAsia="ko-KR"/>
        </w:rPr>
        <w:t xml:space="preserve">(&gt;3 m/s) </w:t>
      </w:r>
      <w:r>
        <w:rPr>
          <w:rFonts w:ascii="바탕" w:hAnsi="바탕" w:cs="Arial"/>
          <w:color w:val="000000"/>
          <w:sz w:val="22"/>
          <w:lang w:eastAsia="ko-KR"/>
        </w:rPr>
        <w:t>시</w:t>
      </w:r>
      <w:r>
        <w:rPr>
          <w:rFonts w:ascii="바탕" w:hAnsi="바탕" w:cs="Arial"/>
          <w:color w:val="000000"/>
          <w:sz w:val="22"/>
          <w:lang w:eastAsia="ko-KR"/>
        </w:rPr>
        <w:t xml:space="preserve"> 15% </w:t>
      </w:r>
      <w:r>
        <w:rPr>
          <w:rFonts w:ascii="바탕" w:hAnsi="바탕" w:cs="Arial"/>
          <w:color w:val="000000"/>
          <w:sz w:val="22"/>
          <w:lang w:eastAsia="ko-KR"/>
        </w:rPr>
        <w:t>감소하였고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고층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와류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효과가</w:t>
      </w:r>
      <w:r>
        <w:rPr>
          <w:rFonts w:ascii="바탕" w:hAnsi="바탕" w:cs="Arial"/>
          <w:color w:val="000000"/>
          <w:sz w:val="22"/>
          <w:lang w:eastAsia="ko-KR"/>
        </w:rPr>
        <w:t xml:space="preserve"> 20% </w:t>
      </w:r>
      <w:r>
        <w:rPr>
          <w:rFonts w:ascii="바탕" w:hAnsi="바탕" w:cs="Arial"/>
          <w:color w:val="000000"/>
          <w:sz w:val="22"/>
          <w:lang w:eastAsia="ko-KR"/>
        </w:rPr>
        <w:t>향상되었으며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공원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녹지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주변에서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상승효과가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발생하였다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6.3 3D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모델링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및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검증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 xml:space="preserve">3D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LiDAR </w:t>
      </w:r>
      <w:r>
        <w:rPr>
          <w:rFonts w:ascii="바탕" w:hAnsi="바탕" w:cs="Arial"/>
          <w:color w:val="000000"/>
          <w:sz w:val="22"/>
          <w:lang w:eastAsia="ko-KR"/>
        </w:rPr>
        <w:t>스캐닝으로</w:t>
      </w:r>
      <w:r>
        <w:rPr>
          <w:rFonts w:ascii="바탕" w:hAnsi="바탕" w:cs="Arial"/>
          <w:color w:val="000000"/>
          <w:sz w:val="22"/>
          <w:lang w:eastAsia="ko-KR"/>
        </w:rPr>
        <w:t xml:space="preserve"> 1</w:t>
      </w:r>
      <w:r>
        <w:rPr>
          <w:rFonts w:ascii="바탕" w:hAnsi="바탕" w:cs="Arial"/>
          <w:color w:val="000000"/>
          <w:sz w:val="22"/>
          <w:lang w:eastAsia="ko-KR"/>
        </w:rPr>
        <w:t>점</w:t>
      </w:r>
      <w:r>
        <w:rPr>
          <w:rFonts w:ascii="바탕" w:hAnsi="바탕" w:cs="Arial"/>
          <w:color w:val="000000"/>
          <w:sz w:val="22"/>
          <w:lang w:eastAsia="ko-KR"/>
        </w:rPr>
        <w:t xml:space="preserve">/m² </w:t>
      </w:r>
      <w:r>
        <w:rPr>
          <w:rFonts w:ascii="바탕" w:hAnsi="바탕" w:cs="Arial"/>
          <w:color w:val="000000"/>
          <w:sz w:val="22"/>
          <w:lang w:eastAsia="ko-KR"/>
        </w:rPr>
        <w:t>밀도로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형상을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취득하고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드론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항공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촬영으로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4K </w:t>
      </w:r>
      <w:r>
        <w:rPr>
          <w:rFonts w:ascii="바탕" w:hAnsi="바탕" w:cs="Arial"/>
          <w:color w:val="000000"/>
          <w:sz w:val="22"/>
          <w:lang w:eastAsia="ko-KR"/>
        </w:rPr>
        <w:t>해상도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텍스처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매핑을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GIS </w:t>
      </w:r>
      <w:r>
        <w:rPr>
          <w:rFonts w:ascii="바탕" w:hAnsi="바탕" w:cs="Arial"/>
          <w:color w:val="000000"/>
          <w:sz w:val="22"/>
          <w:lang w:eastAsia="ko-KR"/>
        </w:rPr>
        <w:t>데이터로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토지이용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도로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시설물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모델링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도구로는</w:t>
      </w:r>
      <w:r>
        <w:rPr>
          <w:rFonts w:ascii="바탕" w:hAnsi="바탕" w:cs="Arial"/>
          <w:color w:val="000000"/>
          <w:sz w:val="22"/>
          <w:lang w:eastAsia="ko-KR"/>
        </w:rPr>
        <w:t xml:space="preserve"> ArcGIS Pro + CityEngine</w:t>
      </w:r>
      <w:r>
        <w:rPr>
          <w:rFonts w:ascii="바탕" w:hAnsi="바탕" w:cs="Arial"/>
          <w:color w:val="000000"/>
          <w:sz w:val="22"/>
          <w:lang w:eastAsia="ko-KR"/>
        </w:rPr>
        <w:t>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모델링에</w:t>
      </w:r>
      <w:r>
        <w:rPr>
          <w:rFonts w:ascii="바탕" w:hAnsi="바탕" w:cs="Arial"/>
          <w:color w:val="000000"/>
          <w:sz w:val="22"/>
          <w:lang w:eastAsia="ko-KR"/>
        </w:rPr>
        <w:t>, SketchUp Pro + 3ds Max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모델링에</w:t>
      </w:r>
      <w:r>
        <w:rPr>
          <w:rFonts w:ascii="바탕" w:hAnsi="바탕" w:cs="Arial"/>
          <w:color w:val="000000"/>
          <w:sz w:val="22"/>
          <w:lang w:eastAsia="ko-KR"/>
        </w:rPr>
        <w:t>, Unity 3D + Blender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렌더링에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실측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높이와</w:t>
      </w:r>
      <w:r>
        <w:rPr>
          <w:rFonts w:ascii="바탕" w:hAnsi="바탕" w:cs="Arial"/>
          <w:color w:val="000000"/>
          <w:sz w:val="22"/>
          <w:lang w:eastAsia="ko-KR"/>
        </w:rPr>
        <w:t>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오차는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2.3%, </w:t>
      </w:r>
      <w:r>
        <w:rPr>
          <w:rFonts w:ascii="바탕" w:hAnsi="바탕" w:cs="Arial"/>
          <w:color w:val="000000"/>
          <w:sz w:val="22"/>
          <w:lang w:eastAsia="ko-KR"/>
        </w:rPr>
        <w:t>도로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폭원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정확도는</w:t>
      </w:r>
      <w:r>
        <w:rPr>
          <w:rFonts w:ascii="바탕" w:hAnsi="바탕" w:cs="Arial"/>
          <w:color w:val="000000"/>
          <w:sz w:val="22"/>
          <w:lang w:eastAsia="ko-KR"/>
        </w:rPr>
        <w:t xml:space="preserve"> 95% </w:t>
      </w:r>
      <w:r>
        <w:rPr>
          <w:rFonts w:ascii="바탕" w:hAnsi="바탕" w:cs="Arial"/>
          <w:color w:val="000000"/>
          <w:sz w:val="22"/>
          <w:lang w:eastAsia="ko-KR"/>
        </w:rPr>
        <w:t>이상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텍스처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해상도는</w:t>
      </w:r>
      <w:r>
        <w:rPr>
          <w:rFonts w:ascii="바탕" w:hAnsi="바탕" w:cs="Arial"/>
          <w:color w:val="000000"/>
          <w:sz w:val="22"/>
          <w:lang w:eastAsia="ko-KR"/>
        </w:rPr>
        <w:t xml:space="preserve"> 1m</w:t>
      </w:r>
      <w:r>
        <w:rPr>
          <w:rFonts w:ascii="바탕" w:hAnsi="바탕" w:cs="Arial"/>
          <w:color w:val="000000"/>
          <w:sz w:val="22"/>
          <w:lang w:eastAsia="ko-KR"/>
        </w:rPr>
        <w:t>당</w:t>
      </w:r>
      <w:r>
        <w:rPr>
          <w:rFonts w:ascii="바탕" w:hAnsi="바탕" w:cs="Arial"/>
          <w:color w:val="000000"/>
          <w:sz w:val="22"/>
          <w:lang w:eastAsia="ko-KR"/>
        </w:rPr>
        <w:t xml:space="preserve"> 512</w:t>
      </w:r>
      <w:r>
        <w:rPr>
          <w:rFonts w:ascii="바탕" w:hAnsi="바탕" w:cs="Arial"/>
          <w:color w:val="000000"/>
          <w:sz w:val="22"/>
          <w:lang w:eastAsia="ko-KR"/>
        </w:rPr>
        <w:t>픽셀을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달성</w:t>
      </w:r>
      <w:r>
        <w:rPr>
          <w:rFonts w:ascii="바탕" w:hAnsi="바탕" w:cs="Arial"/>
          <w:color w:val="000000"/>
          <w:sz w:val="22"/>
          <w:lang w:eastAsia="ko-KR"/>
        </w:rPr>
        <w:t>하</w:t>
      </w:r>
      <w:r>
        <w:rPr>
          <w:rFonts w:ascii="바탕" w:hAnsi="바탕" w:cs="Arial"/>
          <w:color w:val="000000"/>
          <w:sz w:val="22"/>
          <w:lang w:eastAsia="ko-KR"/>
        </w:rPr>
        <w:t>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7B0EDD">
      <w:pPr>
        <w:rPr>
          <w:rFonts w:ascii="바탕" w:hAnsi="바탕" w:cs="Arial"/>
          <w:color w:val="000000"/>
          <w:sz w:val="34"/>
          <w:lang w:eastAsia="ko-KR"/>
        </w:rPr>
      </w:pPr>
    </w:p>
    <w:p w:rsidR="007B0EDD" w:rsidRDefault="00C5529A">
      <w:pPr>
        <w:rPr>
          <w:rFonts w:ascii="바탕" w:hAnsi="바탕" w:cs="Arial"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7. CFD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분석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 xml:space="preserve">CFD </w:t>
      </w:r>
      <w:r>
        <w:rPr>
          <w:rFonts w:ascii="바탕" w:hAnsi="바탕" w:cs="Arial"/>
          <w:color w:val="000000"/>
          <w:sz w:val="22"/>
          <w:lang w:eastAsia="ko-KR"/>
        </w:rPr>
        <w:t>분석은</w:t>
      </w:r>
      <w:r>
        <w:rPr>
          <w:rFonts w:ascii="바탕" w:hAnsi="바탕" w:cs="Arial"/>
          <w:color w:val="000000"/>
          <w:sz w:val="22"/>
          <w:lang w:eastAsia="ko-KR"/>
        </w:rPr>
        <w:t xml:space="preserve"> ANSYS Fluent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수행되었다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모델링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변수로는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밀도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난류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계수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지면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열전도율을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분석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강풍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완화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감소하고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고지대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설비의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효율이</w:t>
      </w:r>
      <w:r>
        <w:rPr>
          <w:rFonts w:ascii="바탕" w:hAnsi="바탕" w:cs="Arial"/>
          <w:color w:val="000000"/>
          <w:sz w:val="22"/>
          <w:lang w:eastAsia="ko-KR"/>
        </w:rPr>
        <w:t xml:space="preserve"> 15% </w:t>
      </w:r>
      <w:r>
        <w:rPr>
          <w:rFonts w:ascii="바탕" w:hAnsi="바탕" w:cs="Arial"/>
          <w:color w:val="000000"/>
          <w:sz w:val="22"/>
          <w:lang w:eastAsia="ko-KR"/>
        </w:rPr>
        <w:t>향상되는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것으로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나타났다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난류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모델로는</w:t>
      </w:r>
      <w:r>
        <w:rPr>
          <w:rFonts w:ascii="바탕" w:hAnsi="바탕" w:cs="Arial"/>
          <w:color w:val="000000"/>
          <w:sz w:val="22"/>
          <w:lang w:eastAsia="ko-KR"/>
        </w:rPr>
        <w:t xml:space="preserve"> k-</w:t>
      </w:r>
      <w:r>
        <w:rPr>
          <w:rFonts w:ascii="바탕" w:hAnsi="바탕" w:cs="Arial"/>
          <w:color w:val="000000"/>
          <w:sz w:val="22"/>
        </w:rPr>
        <w:t>ε</w:t>
      </w:r>
      <w:r>
        <w:rPr>
          <w:rFonts w:ascii="바탕" w:hAnsi="바탕" w:cs="Arial"/>
          <w:color w:val="000000"/>
          <w:sz w:val="22"/>
          <w:lang w:eastAsia="ko-KR"/>
        </w:rPr>
        <w:t xml:space="preserve"> RNG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사용하였으며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이는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복잡한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패턴을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모사할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복사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모델로는</w:t>
      </w:r>
      <w:r>
        <w:rPr>
          <w:rFonts w:ascii="바탕" w:hAnsi="바탕" w:cs="Arial"/>
          <w:color w:val="000000"/>
          <w:sz w:val="22"/>
          <w:lang w:eastAsia="ko-KR"/>
        </w:rPr>
        <w:t xml:space="preserve"> P-1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적용하여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태양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복사열의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흡수와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정확하게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계산하였다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다상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유동은</w:t>
      </w:r>
      <w:r>
        <w:rPr>
          <w:rFonts w:ascii="바탕" w:hAnsi="바탕" w:cs="Arial"/>
          <w:color w:val="000000"/>
          <w:sz w:val="22"/>
          <w:lang w:eastAsia="ko-KR"/>
        </w:rPr>
        <w:t xml:space="preserve"> Eulerian-Lagrangian </w:t>
      </w:r>
      <w:r>
        <w:rPr>
          <w:rFonts w:ascii="바탕" w:hAnsi="바탕" w:cs="Arial"/>
          <w:color w:val="000000"/>
          <w:sz w:val="22"/>
          <w:lang w:eastAsia="ko-KR"/>
        </w:rPr>
        <w:t>접근법을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물방울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거동을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모델링하였다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시뮬레이션은</w:t>
      </w:r>
      <w:r>
        <w:rPr>
          <w:rFonts w:ascii="바탕" w:hAnsi="바탕" w:cs="Arial"/>
          <w:color w:val="000000"/>
          <w:sz w:val="22"/>
          <w:lang w:eastAsia="ko-KR"/>
        </w:rPr>
        <w:t xml:space="preserve"> 24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주기로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수행되었으며</w:t>
      </w:r>
      <w:r>
        <w:rPr>
          <w:rFonts w:ascii="바탕" w:hAnsi="바탕" w:cs="Arial"/>
          <w:color w:val="000000"/>
          <w:sz w:val="22"/>
          <w:lang w:eastAsia="ko-KR"/>
        </w:rPr>
        <w:t>, 1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간격으로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낮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시간대</w:t>
      </w:r>
      <w:r>
        <w:rPr>
          <w:rFonts w:ascii="바탕" w:hAnsi="바탕" w:cs="Arial"/>
          <w:color w:val="000000"/>
          <w:sz w:val="22"/>
          <w:lang w:eastAsia="ko-KR"/>
        </w:rPr>
        <w:t>(</w:t>
      </w:r>
      <w:r>
        <w:rPr>
          <w:rFonts w:ascii="바탕" w:hAnsi="바탕" w:cs="Arial"/>
          <w:color w:val="000000"/>
          <w:sz w:val="22"/>
          <w:lang w:eastAsia="ko-KR"/>
        </w:rPr>
        <w:t>오전</w:t>
      </w:r>
      <w:r>
        <w:rPr>
          <w:rFonts w:ascii="바탕" w:hAnsi="바탕" w:cs="Arial"/>
          <w:color w:val="000000"/>
          <w:sz w:val="22"/>
          <w:lang w:eastAsia="ko-KR"/>
        </w:rPr>
        <w:t xml:space="preserve"> 10</w:t>
      </w:r>
      <w:r>
        <w:rPr>
          <w:rFonts w:ascii="바탕" w:hAnsi="바탕" w:cs="Arial"/>
          <w:color w:val="000000"/>
          <w:sz w:val="22"/>
          <w:lang w:eastAsia="ko-KR"/>
        </w:rPr>
        <w:t>시</w:t>
      </w:r>
      <w:r>
        <w:rPr>
          <w:rFonts w:ascii="바탕" w:hAnsi="바탕" w:cs="Arial"/>
          <w:color w:val="000000"/>
          <w:sz w:val="22"/>
          <w:lang w:eastAsia="ko-KR"/>
        </w:rPr>
        <w:t>~</w:t>
      </w:r>
      <w:r>
        <w:rPr>
          <w:rFonts w:ascii="바탕" w:hAnsi="바탕" w:cs="Arial"/>
          <w:color w:val="000000"/>
          <w:sz w:val="22"/>
          <w:lang w:eastAsia="ko-KR"/>
        </w:rPr>
        <w:t>오후</w:t>
      </w:r>
      <w:r>
        <w:rPr>
          <w:rFonts w:ascii="바탕" w:hAnsi="바탕" w:cs="Arial"/>
          <w:color w:val="000000"/>
          <w:sz w:val="22"/>
          <w:lang w:eastAsia="ko-KR"/>
        </w:rPr>
        <w:t xml:space="preserve"> 6</w:t>
      </w:r>
      <w:r>
        <w:rPr>
          <w:rFonts w:ascii="바탕" w:hAnsi="바탕" w:cs="Arial"/>
          <w:color w:val="000000"/>
          <w:sz w:val="22"/>
          <w:lang w:eastAsia="ko-KR"/>
        </w:rPr>
        <w:t>시</w:t>
      </w:r>
      <w:r>
        <w:rPr>
          <w:rFonts w:ascii="바탕" w:hAnsi="바탕" w:cs="Arial"/>
          <w:color w:val="000000"/>
          <w:sz w:val="22"/>
          <w:lang w:eastAsia="ko-KR"/>
        </w:rPr>
        <w:t>)</w:t>
      </w:r>
      <w:r>
        <w:rPr>
          <w:rFonts w:ascii="바탕" w:hAnsi="바탕" w:cs="Arial"/>
          <w:color w:val="000000"/>
          <w:sz w:val="22"/>
          <w:lang w:eastAsia="ko-KR"/>
        </w:rPr>
        <w:t>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크게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나타났으며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야간에도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축적된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억제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지속되었다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7B0EDD">
      <w:pPr>
        <w:rPr>
          <w:rFonts w:ascii="바탕" w:hAnsi="바탕" w:cs="Arial"/>
          <w:color w:val="000000"/>
          <w:sz w:val="34"/>
          <w:lang w:eastAsia="ko-KR"/>
        </w:rPr>
      </w:pPr>
    </w:p>
    <w:p w:rsidR="007B0EDD" w:rsidRDefault="00C5529A">
      <w:pPr>
        <w:rPr>
          <w:rFonts w:ascii="바탕" w:hAnsi="바탕" w:cs="Arial"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8.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가상환경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기반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도입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결과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 xml:space="preserve">Python </w:t>
      </w:r>
      <w:r>
        <w:rPr>
          <w:rFonts w:ascii="바탕" w:hAnsi="바탕" w:cs="Arial"/>
          <w:color w:val="000000"/>
          <w:sz w:val="22"/>
          <w:lang w:eastAsia="ko-KR"/>
        </w:rPr>
        <w:t>가상환경에서</w:t>
      </w:r>
      <w:r>
        <w:rPr>
          <w:rFonts w:ascii="바탕" w:hAnsi="바탕" w:cs="Arial"/>
          <w:color w:val="000000"/>
          <w:sz w:val="22"/>
          <w:lang w:eastAsia="ko-KR"/>
        </w:rPr>
        <w:t xml:space="preserve"> Pandas</w:t>
      </w:r>
      <w:r>
        <w:rPr>
          <w:rFonts w:ascii="바탕" w:hAnsi="바탕" w:cs="Arial"/>
          <w:color w:val="000000"/>
          <w:sz w:val="22"/>
          <w:lang w:eastAsia="ko-KR"/>
        </w:rPr>
        <w:t>와</w:t>
      </w:r>
      <w:r>
        <w:rPr>
          <w:rFonts w:ascii="바탕" w:hAnsi="바탕" w:cs="Arial"/>
          <w:color w:val="000000"/>
          <w:sz w:val="22"/>
          <w:lang w:eastAsia="ko-KR"/>
        </w:rPr>
        <w:t xml:space="preserve"> Matplotlib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이용해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처리를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실험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시뮬레이션을</w:t>
      </w:r>
      <w:r>
        <w:rPr>
          <w:rFonts w:ascii="바탕" w:hAnsi="바탕" w:cs="Arial"/>
          <w:color w:val="000000"/>
          <w:sz w:val="22"/>
          <w:lang w:eastAsia="ko-KR"/>
        </w:rPr>
        <w:t xml:space="preserve"> 100</w:t>
      </w:r>
      <w:r>
        <w:rPr>
          <w:rFonts w:ascii="바탕" w:hAnsi="바탕" w:cs="Arial"/>
          <w:color w:val="000000"/>
          <w:sz w:val="22"/>
          <w:lang w:eastAsia="ko-KR"/>
        </w:rPr>
        <w:t>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수행한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</w:t>
      </w:r>
      <w:r>
        <w:rPr>
          <w:rFonts w:ascii="바탕" w:hAnsi="바탕" w:cs="Arial"/>
          <w:color w:val="000000"/>
          <w:sz w:val="22"/>
          <w:lang w:eastAsia="ko-KR"/>
        </w:rPr>
        <w:t xml:space="preserve"> 94.5%, </w:t>
      </w:r>
      <w:r>
        <w:rPr>
          <w:rFonts w:ascii="바탕" w:hAnsi="바탕" w:cs="Arial"/>
          <w:color w:val="000000"/>
          <w:sz w:val="22"/>
          <w:lang w:eastAsia="ko-KR"/>
        </w:rPr>
        <w:t>오염도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</w:t>
      </w:r>
      <w:r>
        <w:rPr>
          <w:rFonts w:ascii="바탕" w:hAnsi="바탕" w:cs="Arial"/>
          <w:color w:val="000000"/>
          <w:sz w:val="22"/>
          <w:lang w:eastAsia="ko-KR"/>
        </w:rPr>
        <w:t xml:space="preserve"> 92.1%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달성하였다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경량</w:t>
      </w:r>
      <w:r>
        <w:rPr>
          <w:rFonts w:ascii="바탕" w:hAnsi="바탕" w:cs="Arial"/>
          <w:color w:val="000000"/>
          <w:sz w:val="22"/>
          <w:lang w:eastAsia="ko-KR"/>
        </w:rPr>
        <w:t xml:space="preserve"> AI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도입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응답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속도가</w:t>
      </w:r>
      <w:r>
        <w:rPr>
          <w:rFonts w:ascii="바탕" w:hAnsi="바탕" w:cs="Arial"/>
          <w:color w:val="000000"/>
          <w:sz w:val="22"/>
          <w:lang w:eastAsia="ko-KR"/>
        </w:rPr>
        <w:t xml:space="preserve"> 1.8</w:t>
      </w:r>
      <w:r>
        <w:rPr>
          <w:rFonts w:ascii="바탕" w:hAnsi="바탕" w:cs="Arial"/>
          <w:color w:val="000000"/>
          <w:sz w:val="22"/>
          <w:lang w:eastAsia="ko-KR"/>
        </w:rPr>
        <w:t>초에서</w:t>
      </w:r>
      <w:r>
        <w:rPr>
          <w:rFonts w:ascii="바탕" w:hAnsi="바탕" w:cs="Arial"/>
          <w:color w:val="000000"/>
          <w:sz w:val="22"/>
          <w:lang w:eastAsia="ko-KR"/>
        </w:rPr>
        <w:t xml:space="preserve"> 0.9</w:t>
      </w:r>
      <w:r>
        <w:rPr>
          <w:rFonts w:ascii="바탕" w:hAnsi="바탕" w:cs="Arial"/>
          <w:color w:val="000000"/>
          <w:sz w:val="22"/>
          <w:lang w:eastAsia="ko-KR"/>
        </w:rPr>
        <w:t>초로</w:t>
      </w:r>
      <w:r>
        <w:rPr>
          <w:rFonts w:ascii="바탕" w:hAnsi="바탕" w:cs="Arial"/>
          <w:color w:val="000000"/>
          <w:sz w:val="22"/>
          <w:lang w:eastAsia="ko-KR"/>
        </w:rPr>
        <w:t xml:space="preserve"> 50% </w:t>
      </w:r>
      <w:r>
        <w:rPr>
          <w:rFonts w:ascii="바탕" w:hAnsi="바탕" w:cs="Arial"/>
          <w:color w:val="000000"/>
          <w:sz w:val="22"/>
          <w:lang w:eastAsia="ko-KR"/>
        </w:rPr>
        <w:t>단축되었다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시뮬레이션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모듈은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생성기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시뮬레이터</w:t>
      </w:r>
      <w:r>
        <w:rPr>
          <w:rFonts w:ascii="바탕" w:hAnsi="바탕" w:cs="Arial"/>
          <w:color w:val="000000"/>
          <w:sz w:val="22"/>
          <w:lang w:eastAsia="ko-KR"/>
        </w:rPr>
        <w:t xml:space="preserve">, AI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실행기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시각화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엔진으로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구성되었다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성능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지표로는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프레임률</w:t>
      </w:r>
      <w:r>
        <w:rPr>
          <w:rFonts w:ascii="바탕" w:hAnsi="바탕" w:cs="Arial"/>
          <w:color w:val="000000"/>
          <w:sz w:val="22"/>
          <w:lang w:eastAsia="ko-KR"/>
        </w:rPr>
        <w:t xml:space="preserve"> 60 FP</w:t>
      </w:r>
      <w:r>
        <w:rPr>
          <w:rFonts w:ascii="바탕" w:hAnsi="바탕" w:cs="Arial"/>
          <w:color w:val="000000"/>
          <w:sz w:val="22"/>
          <w:lang w:eastAsia="ko-KR"/>
        </w:rPr>
        <w:t>S</w:t>
      </w:r>
      <w:r>
        <w:rPr>
          <w:rFonts w:ascii="바탕" w:hAnsi="바탕" w:cs="Arial"/>
          <w:color w:val="000000"/>
          <w:sz w:val="22"/>
          <w:lang w:eastAsia="ko-KR"/>
        </w:rPr>
        <w:t>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시뮬레이션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메모리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사용량</w:t>
      </w:r>
      <w:r>
        <w:rPr>
          <w:rFonts w:ascii="바탕" w:hAnsi="바탕" w:cs="Arial"/>
          <w:color w:val="000000"/>
          <w:sz w:val="22"/>
          <w:lang w:eastAsia="ko-KR"/>
        </w:rPr>
        <w:t xml:space="preserve"> 8GB </w:t>
      </w:r>
      <w:r>
        <w:rPr>
          <w:rFonts w:ascii="바탕" w:hAnsi="바탕" w:cs="Arial"/>
          <w:color w:val="000000"/>
          <w:sz w:val="22"/>
          <w:lang w:eastAsia="ko-KR"/>
        </w:rPr>
        <w:t>이하</w:t>
      </w:r>
      <w:r>
        <w:rPr>
          <w:rFonts w:ascii="바탕" w:hAnsi="바탕" w:cs="Arial"/>
          <w:color w:val="000000"/>
          <w:sz w:val="22"/>
          <w:lang w:eastAsia="ko-KR"/>
        </w:rPr>
        <w:t xml:space="preserve">, CPU </w:t>
      </w:r>
      <w:r>
        <w:rPr>
          <w:rFonts w:ascii="바탕" w:hAnsi="바탕" w:cs="Arial"/>
          <w:color w:val="000000"/>
          <w:sz w:val="22"/>
          <w:lang w:eastAsia="ko-KR"/>
        </w:rPr>
        <w:t>사용률</w:t>
      </w:r>
      <w:r>
        <w:rPr>
          <w:rFonts w:ascii="바탕" w:hAnsi="바탕" w:cs="Arial"/>
          <w:color w:val="000000"/>
          <w:sz w:val="22"/>
          <w:lang w:eastAsia="ko-KR"/>
        </w:rPr>
        <w:t xml:space="preserve"> 70% </w:t>
      </w:r>
      <w:r>
        <w:rPr>
          <w:rFonts w:ascii="바탕" w:hAnsi="바탕" w:cs="Arial"/>
          <w:color w:val="000000"/>
          <w:sz w:val="22"/>
          <w:lang w:eastAsia="ko-KR"/>
        </w:rPr>
        <w:t>이하를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달성하였다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전처리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과정에서는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이상값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알고리즘을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적용하여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오류나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장애로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비정상적인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감지하고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제거하였다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결측값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보간에는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연속성을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선형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보간법과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보간법을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조합하여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완정성과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신뢰성을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확보할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머신러닝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학습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과정에서는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교차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과적합을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방지하고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일반화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향상시켰다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학습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데이터는</w:t>
      </w:r>
      <w:r>
        <w:rPr>
          <w:rFonts w:ascii="바탕" w:hAnsi="바탕" w:cs="Arial"/>
          <w:color w:val="000000"/>
          <w:sz w:val="22"/>
          <w:lang w:eastAsia="ko-KR"/>
        </w:rPr>
        <w:t xml:space="preserve"> 70%, </w:t>
      </w:r>
      <w:r>
        <w:rPr>
          <w:rFonts w:ascii="바탕" w:hAnsi="바탕" w:cs="Arial"/>
          <w:color w:val="000000"/>
          <w:sz w:val="22"/>
          <w:lang w:eastAsia="ko-KR"/>
        </w:rPr>
        <w:t>검증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데이터는</w:t>
      </w:r>
      <w:r>
        <w:rPr>
          <w:rFonts w:ascii="바탕" w:hAnsi="바탕" w:cs="Arial"/>
          <w:color w:val="000000"/>
          <w:sz w:val="22"/>
          <w:lang w:eastAsia="ko-KR"/>
        </w:rPr>
        <w:t xml:space="preserve"> 20%, </w:t>
      </w:r>
      <w:r>
        <w:rPr>
          <w:rFonts w:ascii="바탕" w:hAnsi="바탕" w:cs="Arial"/>
          <w:color w:val="000000"/>
          <w:sz w:val="22"/>
          <w:lang w:eastAsia="ko-KR"/>
        </w:rPr>
        <w:t>테스트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데이터는</w:t>
      </w:r>
      <w:r>
        <w:rPr>
          <w:rFonts w:ascii="바탕" w:hAnsi="바탕" w:cs="Arial"/>
          <w:color w:val="000000"/>
          <w:sz w:val="22"/>
          <w:lang w:eastAsia="ko-KR"/>
        </w:rPr>
        <w:t xml:space="preserve"> 10%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분할하여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사용하였으며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시계열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순서를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유지한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방식을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적용하였다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7B0EDD">
      <w:pPr>
        <w:rPr>
          <w:rFonts w:ascii="바탕" w:hAnsi="바탕" w:cs="Arial"/>
          <w:color w:val="000000"/>
          <w:sz w:val="34"/>
          <w:lang w:eastAsia="ko-KR"/>
        </w:rPr>
      </w:pPr>
    </w:p>
    <w:p w:rsidR="007B0EDD" w:rsidRDefault="00C5529A">
      <w:pPr>
        <w:rPr>
          <w:rFonts w:ascii="바탕" w:hAnsi="바탕" w:cs="Arial"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9.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실제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도입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3D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모델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설계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실제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도입을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위한</w:t>
      </w:r>
      <w:r>
        <w:rPr>
          <w:rFonts w:ascii="바탕" w:hAnsi="바탕" w:cs="Arial"/>
          <w:color w:val="000000"/>
          <w:sz w:val="22"/>
          <w:lang w:eastAsia="ko-KR"/>
        </w:rPr>
        <w:t xml:space="preserve"> 3D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설계에서는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지형을</w:t>
      </w:r>
      <w:r>
        <w:rPr>
          <w:rFonts w:ascii="바탕" w:hAnsi="바탕" w:cs="Arial"/>
          <w:color w:val="000000"/>
          <w:sz w:val="22"/>
          <w:lang w:eastAsia="ko-KR"/>
        </w:rPr>
        <w:t xml:space="preserve"> LiDAR</w:t>
      </w:r>
      <w:r>
        <w:rPr>
          <w:rFonts w:ascii="바탕" w:hAnsi="바탕" w:cs="Arial"/>
          <w:color w:val="000000"/>
          <w:sz w:val="22"/>
          <w:lang w:eastAsia="ko-KR"/>
        </w:rPr>
        <w:t>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드론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영상을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3D </w:t>
      </w:r>
      <w:r>
        <w:rPr>
          <w:rFonts w:ascii="바탕" w:hAnsi="바탕" w:cs="Arial"/>
          <w:color w:val="000000"/>
          <w:sz w:val="22"/>
          <w:lang w:eastAsia="ko-KR"/>
        </w:rPr>
        <w:t>스캔하였다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고도와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풍향을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최적화하였으며</w:t>
      </w:r>
      <w:r>
        <w:rPr>
          <w:rFonts w:ascii="바탕" w:hAnsi="바탕" w:cs="Arial"/>
          <w:color w:val="000000"/>
          <w:sz w:val="22"/>
          <w:lang w:eastAsia="ko-KR"/>
        </w:rPr>
        <w:t>, Blender</w:t>
      </w:r>
      <w:r>
        <w:rPr>
          <w:rFonts w:ascii="바탕" w:hAnsi="바탕" w:cs="Arial"/>
          <w:color w:val="000000"/>
          <w:sz w:val="22"/>
          <w:lang w:eastAsia="ko-KR"/>
        </w:rPr>
        <w:t>와</w:t>
      </w:r>
      <w:r>
        <w:rPr>
          <w:rFonts w:ascii="바탕" w:hAnsi="바탕" w:cs="Arial"/>
          <w:color w:val="000000"/>
          <w:sz w:val="22"/>
          <w:lang w:eastAsia="ko-KR"/>
        </w:rPr>
        <w:t xml:space="preserve"> Unity 3D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시각화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도구로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정화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위치별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비교할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국토지리정보원의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수치지형도와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건물통합정보를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하였으며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보완하기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고해상도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위성영상과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항공사진을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추가로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건물의</w:t>
      </w:r>
      <w:r>
        <w:rPr>
          <w:rFonts w:ascii="바탕" w:hAnsi="바탕" w:cs="Arial"/>
          <w:color w:val="000000"/>
          <w:sz w:val="22"/>
          <w:lang w:eastAsia="ko-KR"/>
        </w:rPr>
        <w:t xml:space="preserve"> 3D </w:t>
      </w:r>
      <w:r>
        <w:rPr>
          <w:rFonts w:ascii="바탕" w:hAnsi="바탕" w:cs="Arial"/>
          <w:color w:val="000000"/>
          <w:sz w:val="22"/>
          <w:lang w:eastAsia="ko-KR"/>
        </w:rPr>
        <w:t>모델링에서는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높이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형태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재질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정확하게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반영하여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흐름에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영향을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정밀하게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계산할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있도록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알고리즘</w:t>
      </w:r>
      <w:r>
        <w:rPr>
          <w:rFonts w:ascii="바탕" w:hAnsi="바탕" w:cs="Arial"/>
          <w:color w:val="000000"/>
          <w:sz w:val="22"/>
          <w:lang w:eastAsia="ko-KR"/>
        </w:rPr>
        <w:t>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최적화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적용하였다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제한된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내에서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최대의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얻을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결정하였다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최적화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과정에서는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지형적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조건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오염원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분포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인구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밀도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종합적으로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가상현실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시각화를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운영자가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직관적으로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상황을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파악하고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조치를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결정할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인터페이스를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제공하였다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실시간으로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데이터를</w:t>
      </w:r>
      <w:r>
        <w:rPr>
          <w:rFonts w:ascii="바탕" w:hAnsi="바탕" w:cs="Arial"/>
          <w:color w:val="000000"/>
          <w:sz w:val="22"/>
          <w:lang w:eastAsia="ko-KR"/>
        </w:rPr>
        <w:t xml:space="preserve"> 3D </w:t>
      </w:r>
      <w:r>
        <w:rPr>
          <w:rFonts w:ascii="바탕" w:hAnsi="바탕" w:cs="Arial"/>
          <w:color w:val="000000"/>
          <w:sz w:val="22"/>
          <w:lang w:eastAsia="ko-KR"/>
        </w:rPr>
        <w:t>히트맵과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분포도로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표현하여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시각적으로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문제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쉽게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식별할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있도록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7B0EDD">
      <w:pPr>
        <w:spacing w:before="280" w:after="80"/>
        <w:rPr>
          <w:rFonts w:ascii="바탕" w:hAnsi="바탕" w:cs="Arial"/>
          <w:color w:val="000000"/>
          <w:sz w:val="34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b/>
          <w:bCs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10.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결과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및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통계검정</w:t>
      </w: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10.1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통계적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유의성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검증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t-</w:t>
      </w:r>
      <w:r>
        <w:rPr>
          <w:rFonts w:ascii="바탕" w:hAnsi="바탕" w:cs="Arial"/>
          <w:color w:val="000000"/>
          <w:sz w:val="22"/>
          <w:lang w:eastAsia="ko-KR"/>
        </w:rPr>
        <w:t>검정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차이에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대해</w:t>
      </w:r>
      <w:r>
        <w:rPr>
          <w:rFonts w:ascii="바탕" w:hAnsi="바탕" w:cs="Arial"/>
          <w:color w:val="000000"/>
          <w:sz w:val="22"/>
          <w:lang w:eastAsia="ko-KR"/>
        </w:rPr>
        <w:t xml:space="preserve"> p &lt; 0.01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통계적으로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유의한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얻었다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회귀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밀집도가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높을수록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오차가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감소하는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것으로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나타났으며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결정계수</w:t>
      </w:r>
      <w:r>
        <w:rPr>
          <w:rFonts w:ascii="바탕" w:hAnsi="바탕" w:cs="Arial"/>
          <w:color w:val="000000"/>
          <w:sz w:val="22"/>
          <w:lang w:eastAsia="ko-KR"/>
        </w:rPr>
        <w:t xml:space="preserve"> R² = 0.89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달성하였다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대응표본</w:t>
      </w:r>
      <w:r>
        <w:rPr>
          <w:rFonts w:ascii="바탕" w:hAnsi="바탕" w:cs="Arial"/>
          <w:color w:val="000000"/>
          <w:sz w:val="22"/>
          <w:lang w:eastAsia="ko-KR"/>
        </w:rPr>
        <w:t xml:space="preserve"> t</w:t>
      </w:r>
      <w:r>
        <w:rPr>
          <w:rFonts w:ascii="바탕" w:hAnsi="바탕" w:cs="Arial"/>
          <w:color w:val="000000"/>
          <w:sz w:val="22"/>
          <w:lang w:eastAsia="ko-KR"/>
        </w:rPr>
        <w:t>검정을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PM₂.₅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대해서는</w:t>
      </w:r>
      <w:r>
        <w:rPr>
          <w:rFonts w:ascii="바탕" w:hAnsi="바탕" w:cs="Arial"/>
          <w:color w:val="000000"/>
          <w:sz w:val="22"/>
          <w:lang w:eastAsia="ko-KR"/>
        </w:rPr>
        <w:t xml:space="preserve"> t = -8.42, p &lt; </w:t>
      </w:r>
      <w:r>
        <w:rPr>
          <w:rFonts w:ascii="바탕" w:hAnsi="바탕" w:cs="Arial"/>
          <w:color w:val="000000"/>
          <w:sz w:val="22"/>
          <w:lang w:eastAsia="ko-KR"/>
        </w:rPr>
        <w:t>0.001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매우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유의한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확인하였다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NO₂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변화는</w:t>
      </w:r>
      <w:r>
        <w:rPr>
          <w:rFonts w:ascii="바탕" w:hAnsi="바탕" w:cs="Arial"/>
          <w:color w:val="000000"/>
          <w:sz w:val="22"/>
          <w:lang w:eastAsia="ko-KR"/>
        </w:rPr>
        <w:t xml:space="preserve"> t = -6.78, p &lt; 0.001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역시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통계적으로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유의한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감소를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측정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지점별로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반복측정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분산분석</w:t>
      </w:r>
      <w:r>
        <w:rPr>
          <w:rFonts w:ascii="바탕" w:hAnsi="바탕" w:cs="Arial"/>
          <w:color w:val="000000"/>
          <w:sz w:val="22"/>
          <w:lang w:eastAsia="ko-KR"/>
        </w:rPr>
        <w:t>(Repeated measures ANOVA)</w:t>
      </w:r>
      <w:r>
        <w:rPr>
          <w:rFonts w:ascii="바탕" w:hAnsi="바탕" w:cs="Arial"/>
          <w:color w:val="000000"/>
          <w:sz w:val="22"/>
          <w:lang w:eastAsia="ko-KR"/>
        </w:rPr>
        <w:t>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>(</w:t>
      </w:r>
      <w:r>
        <w:rPr>
          <w:rFonts w:ascii="바탕" w:hAnsi="바탕" w:cs="Arial"/>
          <w:color w:val="000000"/>
          <w:sz w:val="22"/>
          <w:lang w:eastAsia="ko-KR"/>
        </w:rPr>
        <w:t>가동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</w:t>
      </w:r>
      <w:r>
        <w:rPr>
          <w:rFonts w:ascii="바탕" w:hAnsi="바탕" w:cs="Arial"/>
          <w:color w:val="000000"/>
          <w:sz w:val="22"/>
          <w:lang w:eastAsia="ko-KR"/>
        </w:rPr>
        <w:t>/</w:t>
      </w:r>
      <w:r>
        <w:rPr>
          <w:rFonts w:ascii="바탕" w:hAnsi="바탕" w:cs="Arial"/>
          <w:color w:val="000000"/>
          <w:sz w:val="22"/>
          <w:lang w:eastAsia="ko-KR"/>
        </w:rPr>
        <w:t>후</w:t>
      </w:r>
      <w:r>
        <w:rPr>
          <w:rFonts w:ascii="바탕" w:hAnsi="바탕" w:cs="Arial"/>
          <w:color w:val="000000"/>
          <w:sz w:val="22"/>
          <w:lang w:eastAsia="ko-KR"/>
        </w:rPr>
        <w:t>)</w:t>
      </w:r>
      <w:r>
        <w:rPr>
          <w:rFonts w:ascii="바탕" w:hAnsi="바탕" w:cs="Arial"/>
          <w:color w:val="000000"/>
          <w:sz w:val="22"/>
          <w:lang w:eastAsia="ko-KR"/>
        </w:rPr>
        <w:t>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지점</w:t>
      </w:r>
      <w:r>
        <w:rPr>
          <w:rFonts w:ascii="바탕" w:hAnsi="바탕" w:cs="Arial"/>
          <w:color w:val="000000"/>
          <w:sz w:val="22"/>
          <w:lang w:eastAsia="ko-KR"/>
        </w:rPr>
        <w:t>(</w:t>
      </w:r>
      <w:r>
        <w:rPr>
          <w:rFonts w:ascii="바탕" w:hAnsi="바탕" w:cs="Arial"/>
          <w:color w:val="000000"/>
          <w:sz w:val="22"/>
          <w:lang w:eastAsia="ko-KR"/>
        </w:rPr>
        <w:t>교차로</w:t>
      </w:r>
      <w:r>
        <w:rPr>
          <w:rFonts w:ascii="바탕" w:hAnsi="바탕" w:cs="Arial"/>
          <w:color w:val="000000"/>
          <w:sz w:val="22"/>
          <w:lang w:eastAsia="ko-KR"/>
        </w:rPr>
        <w:t>/</w:t>
      </w:r>
      <w:r>
        <w:rPr>
          <w:rFonts w:ascii="바탕" w:hAnsi="바탕" w:cs="Arial"/>
          <w:color w:val="000000"/>
          <w:sz w:val="22"/>
          <w:lang w:eastAsia="ko-KR"/>
        </w:rPr>
        <w:t>상업지구</w:t>
      </w:r>
      <w:r>
        <w:rPr>
          <w:rFonts w:ascii="바탕" w:hAnsi="바탕" w:cs="Arial"/>
          <w:color w:val="000000"/>
          <w:sz w:val="22"/>
          <w:lang w:eastAsia="ko-KR"/>
        </w:rPr>
        <w:t>/</w:t>
      </w:r>
      <w:r>
        <w:rPr>
          <w:rFonts w:ascii="바탕" w:hAnsi="바탕" w:cs="Arial"/>
          <w:color w:val="000000"/>
          <w:sz w:val="22"/>
          <w:lang w:eastAsia="ko-KR"/>
        </w:rPr>
        <w:t>주거지역</w:t>
      </w:r>
      <w:r>
        <w:rPr>
          <w:rFonts w:ascii="바탕" w:hAnsi="바탕" w:cs="Arial"/>
          <w:color w:val="000000"/>
          <w:sz w:val="22"/>
          <w:lang w:eastAsia="ko-KR"/>
        </w:rPr>
        <w:t xml:space="preserve">) </w:t>
      </w:r>
      <w:r>
        <w:rPr>
          <w:rFonts w:ascii="바탕" w:hAnsi="바탕" w:cs="Arial"/>
          <w:color w:val="000000"/>
          <w:sz w:val="22"/>
          <w:lang w:eastAsia="ko-KR"/>
        </w:rPr>
        <w:t>간의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상호작용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>, F(2,297) = 15.67, p &lt; 0.001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유의한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상호작용이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있음을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확인하였다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따라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차이가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있음을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의미한다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10.2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예측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모델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성능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평가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평가를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다양한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지표를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사용하였다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MAPE(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절대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백분율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오차</w:t>
      </w:r>
      <w:r>
        <w:rPr>
          <w:rFonts w:ascii="바탕" w:hAnsi="바탕" w:cs="Arial"/>
          <w:color w:val="000000"/>
          <w:sz w:val="22"/>
          <w:lang w:eastAsia="ko-KR"/>
        </w:rPr>
        <w:t>) 4.2%, RMSE(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제곱근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오차</w:t>
      </w:r>
      <w:r>
        <w:rPr>
          <w:rFonts w:ascii="바탕" w:hAnsi="바탕" w:cs="Arial"/>
          <w:color w:val="000000"/>
          <w:sz w:val="22"/>
          <w:lang w:eastAsia="ko-KR"/>
        </w:rPr>
        <w:t>) 0.8℃, MAE(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절대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오차</w:t>
      </w:r>
      <w:r>
        <w:rPr>
          <w:rFonts w:ascii="바탕" w:hAnsi="바탕" w:cs="Arial"/>
          <w:color w:val="000000"/>
          <w:sz w:val="22"/>
          <w:lang w:eastAsia="ko-KR"/>
        </w:rPr>
        <w:t>) 0.6℃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달성하였다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예측에서는</w:t>
      </w:r>
      <w:r>
        <w:rPr>
          <w:rFonts w:ascii="바탕" w:hAnsi="바탕" w:cs="Arial"/>
          <w:color w:val="000000"/>
          <w:sz w:val="22"/>
          <w:lang w:eastAsia="ko-KR"/>
        </w:rPr>
        <w:t xml:space="preserve"> PM₂.₅</w:t>
      </w:r>
      <w:r>
        <w:rPr>
          <w:rFonts w:ascii="바탕" w:hAnsi="바탕" w:cs="Arial"/>
          <w:color w:val="000000"/>
          <w:sz w:val="22"/>
          <w:lang w:eastAsia="ko-KR"/>
        </w:rPr>
        <w:t>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MAPE 7.8%, RMSE 3.2</w:t>
      </w:r>
      <w:r>
        <w:rPr>
          <w:rFonts w:ascii="바탕" w:hAnsi="바탕" w:cs="Arial"/>
          <w:color w:val="000000"/>
          <w:sz w:val="22"/>
          <w:lang w:eastAsia="ko-KR"/>
        </w:rPr>
        <w:t>㎍</w:t>
      </w:r>
      <w:r>
        <w:rPr>
          <w:rFonts w:ascii="바탕" w:hAnsi="바탕" w:cs="Arial"/>
          <w:color w:val="000000"/>
          <w:sz w:val="22"/>
          <w:lang w:eastAsia="ko-KR"/>
        </w:rPr>
        <w:t>/</w:t>
      </w:r>
      <w:r>
        <w:rPr>
          <w:rFonts w:ascii="바탕" w:hAnsi="바탕" w:cs="Arial"/>
          <w:color w:val="000000"/>
          <w:sz w:val="22"/>
          <w:lang w:eastAsia="ko-KR"/>
        </w:rPr>
        <w:t>㎥</w:t>
      </w:r>
      <w:r>
        <w:rPr>
          <w:rFonts w:ascii="바탕" w:hAnsi="바탕" w:cs="Arial"/>
          <w:color w:val="000000"/>
          <w:sz w:val="22"/>
          <w:lang w:eastAsia="ko-KR"/>
        </w:rPr>
        <w:t>, NO₂</w:t>
      </w:r>
      <w:r>
        <w:rPr>
          <w:rFonts w:ascii="바탕" w:hAnsi="바탕" w:cs="Arial"/>
          <w:color w:val="000000"/>
          <w:sz w:val="22"/>
          <w:lang w:eastAsia="ko-KR"/>
        </w:rPr>
        <w:t>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MAPE 6.5%, RMSE 2.1ppb</w:t>
      </w:r>
      <w:r>
        <w:rPr>
          <w:rFonts w:ascii="바탕" w:hAnsi="바탕" w:cs="Arial"/>
          <w:color w:val="000000"/>
          <w:sz w:val="22"/>
          <w:lang w:eastAsia="ko-KR"/>
        </w:rPr>
        <w:t>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시계열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</w:t>
      </w:r>
      <w:r>
        <w:rPr>
          <w:rFonts w:ascii="바탕" w:hAnsi="바탕" w:cs="Arial"/>
          <w:color w:val="000000"/>
          <w:sz w:val="22"/>
          <w:lang w:eastAsia="ko-KR"/>
        </w:rPr>
        <w:t>확도는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따라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양상을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보였다</w:t>
      </w:r>
      <w:r>
        <w:rPr>
          <w:rFonts w:ascii="바탕" w:hAnsi="바탕" w:cs="Arial"/>
          <w:color w:val="000000"/>
          <w:sz w:val="22"/>
          <w:lang w:eastAsia="ko-KR"/>
        </w:rPr>
        <w:t>. 1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MAPE 2.1%, 3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후</w:t>
      </w:r>
      <w:r>
        <w:rPr>
          <w:rFonts w:ascii="바탕" w:hAnsi="바탕" w:cs="Arial"/>
          <w:color w:val="000000"/>
          <w:sz w:val="22"/>
          <w:lang w:eastAsia="ko-KR"/>
        </w:rPr>
        <w:t xml:space="preserve"> 3.8%, 6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후</w:t>
      </w:r>
      <w:r>
        <w:rPr>
          <w:rFonts w:ascii="바탕" w:hAnsi="바탕" w:cs="Arial"/>
          <w:color w:val="000000"/>
          <w:sz w:val="22"/>
          <w:lang w:eastAsia="ko-KR"/>
        </w:rPr>
        <w:t xml:space="preserve"> 5.6%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길어질수록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오차가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증가하는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이러한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일반적인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일치한다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모델의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안정성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평가를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변동성과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일관성을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동일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지역에서의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계수는</w:t>
      </w:r>
      <w:r>
        <w:rPr>
          <w:rFonts w:ascii="바탕" w:hAnsi="바탕" w:cs="Arial"/>
          <w:color w:val="000000"/>
          <w:sz w:val="22"/>
          <w:lang w:eastAsia="ko-KR"/>
        </w:rPr>
        <w:t xml:space="preserve"> 0.12 </w:t>
      </w:r>
      <w:r>
        <w:rPr>
          <w:rFonts w:ascii="바탕" w:hAnsi="바탕" w:cs="Arial"/>
          <w:color w:val="000000"/>
          <w:sz w:val="22"/>
          <w:lang w:eastAsia="ko-KR"/>
        </w:rPr>
        <w:t>이하로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안정적인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보였으며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인접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예측값의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공간적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상관계수는</w:t>
      </w:r>
      <w:r>
        <w:rPr>
          <w:rFonts w:ascii="바탕" w:hAnsi="바탕" w:cs="Arial"/>
          <w:color w:val="000000"/>
          <w:sz w:val="22"/>
          <w:lang w:eastAsia="ko-KR"/>
        </w:rPr>
        <w:t xml:space="preserve"> 0.85 </w:t>
      </w:r>
      <w:r>
        <w:rPr>
          <w:rFonts w:ascii="바탕" w:hAnsi="바탕" w:cs="Arial"/>
          <w:color w:val="000000"/>
          <w:sz w:val="22"/>
          <w:lang w:eastAsia="ko-KR"/>
        </w:rPr>
        <w:t>이</w:t>
      </w:r>
      <w:r>
        <w:rPr>
          <w:rFonts w:ascii="바탕" w:hAnsi="바탕" w:cs="Arial"/>
          <w:color w:val="000000"/>
          <w:sz w:val="22"/>
          <w:lang w:eastAsia="ko-KR"/>
        </w:rPr>
        <w:t>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높은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일관성을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나타냈다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bookmarkStart w:id="0" w:name="_GoBack"/>
      <w:bookmarkEnd w:id="0"/>
    </w:p>
    <w:p w:rsidR="007B0EDD" w:rsidRPr="00F97615" w:rsidRDefault="00C5529A">
      <w:pPr>
        <w:spacing w:before="280" w:after="80"/>
        <w:rPr>
          <w:rFonts w:ascii="바탕" w:hAnsi="바탕" w:cs="Arial"/>
          <w:b/>
          <w:color w:val="000000"/>
          <w:sz w:val="26"/>
          <w:lang w:eastAsia="ko-KR"/>
        </w:rPr>
      </w:pPr>
      <w:r w:rsidRPr="00F97615">
        <w:rPr>
          <w:rFonts w:ascii="바탕" w:hAnsi="바탕" w:cs="Arial"/>
          <w:b/>
          <w:color w:val="000000"/>
          <w:sz w:val="26"/>
          <w:lang w:eastAsia="ko-KR"/>
        </w:rPr>
        <w:t xml:space="preserve">10.3 </w:t>
      </w:r>
      <w:r w:rsidRPr="00F97615">
        <w:rPr>
          <w:rFonts w:ascii="바탕" w:hAnsi="바탕" w:cs="Arial"/>
          <w:b/>
          <w:color w:val="000000"/>
          <w:sz w:val="26"/>
          <w:lang w:eastAsia="ko-KR"/>
        </w:rPr>
        <w:t>경제성</w:t>
      </w:r>
      <w:r w:rsidRPr="00F97615">
        <w:rPr>
          <w:rFonts w:ascii="바탕" w:hAnsi="바탕" w:cs="Arial"/>
          <w:b/>
          <w:color w:val="000000"/>
          <w:sz w:val="26"/>
          <w:lang w:eastAsia="ko-KR"/>
        </w:rPr>
        <w:t xml:space="preserve"> </w:t>
      </w:r>
      <w:r w:rsidRPr="00F97615">
        <w:rPr>
          <w:rFonts w:ascii="바탕" w:hAnsi="바탕" w:cs="Arial"/>
          <w:b/>
          <w:color w:val="000000"/>
          <w:sz w:val="26"/>
          <w:lang w:eastAsia="ko-KR"/>
        </w:rPr>
        <w:t>분석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편익을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투자회수기간은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약</w:t>
      </w:r>
      <w:r>
        <w:rPr>
          <w:rFonts w:ascii="바탕" w:hAnsi="바탕" w:cs="Arial"/>
          <w:color w:val="000000"/>
          <w:sz w:val="22"/>
          <w:lang w:eastAsia="ko-KR"/>
        </w:rPr>
        <w:t xml:space="preserve"> 5.2</w:t>
      </w:r>
      <w:r>
        <w:rPr>
          <w:rFonts w:ascii="바탕" w:hAnsi="바탕" w:cs="Arial"/>
          <w:color w:val="000000"/>
          <w:sz w:val="22"/>
          <w:lang w:eastAsia="ko-KR"/>
        </w:rPr>
        <w:t>년으로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계산되었다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초기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구축비용은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구축에</w:t>
      </w:r>
      <w:r>
        <w:rPr>
          <w:rFonts w:ascii="바탕" w:hAnsi="바탕" w:cs="Arial"/>
          <w:color w:val="000000"/>
          <w:sz w:val="22"/>
          <w:lang w:eastAsia="ko-KR"/>
        </w:rPr>
        <w:t xml:space="preserve"> 32</w:t>
      </w:r>
      <w:r>
        <w:rPr>
          <w:rFonts w:ascii="바탕" w:hAnsi="바탕" w:cs="Arial"/>
          <w:color w:val="000000"/>
          <w:sz w:val="22"/>
          <w:lang w:eastAsia="ko-KR"/>
        </w:rPr>
        <w:t>억원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처리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구축에</w:t>
      </w:r>
      <w:r>
        <w:rPr>
          <w:rFonts w:ascii="바탕" w:hAnsi="바탕" w:cs="Arial"/>
          <w:color w:val="000000"/>
          <w:sz w:val="22"/>
          <w:lang w:eastAsia="ko-KR"/>
        </w:rPr>
        <w:t xml:space="preserve"> 18</w:t>
      </w:r>
      <w:r>
        <w:rPr>
          <w:rFonts w:ascii="바탕" w:hAnsi="바탕" w:cs="Arial"/>
          <w:color w:val="000000"/>
          <w:sz w:val="22"/>
          <w:lang w:eastAsia="ko-KR"/>
        </w:rPr>
        <w:t>억원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설치에</w:t>
      </w:r>
      <w:r>
        <w:rPr>
          <w:rFonts w:ascii="바탕" w:hAnsi="바탕" w:cs="Arial"/>
          <w:color w:val="000000"/>
          <w:sz w:val="22"/>
          <w:lang w:eastAsia="ko-KR"/>
        </w:rPr>
        <w:t xml:space="preserve"> 45</w:t>
      </w:r>
      <w:r>
        <w:rPr>
          <w:rFonts w:ascii="바탕" w:hAnsi="바탕" w:cs="Arial"/>
          <w:color w:val="000000"/>
          <w:sz w:val="22"/>
          <w:lang w:eastAsia="ko-KR"/>
        </w:rPr>
        <w:t>억원으로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총</w:t>
      </w:r>
      <w:r>
        <w:rPr>
          <w:rFonts w:ascii="바탕" w:hAnsi="바탕" w:cs="Arial"/>
          <w:color w:val="000000"/>
          <w:sz w:val="22"/>
          <w:lang w:eastAsia="ko-KR"/>
        </w:rPr>
        <w:t xml:space="preserve"> 95</w:t>
      </w:r>
      <w:r>
        <w:rPr>
          <w:rFonts w:ascii="바탕" w:hAnsi="바탕" w:cs="Arial"/>
          <w:color w:val="000000"/>
          <w:sz w:val="22"/>
          <w:lang w:eastAsia="ko-KR"/>
        </w:rPr>
        <w:t>억원이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소요될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것으로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예상된다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연간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운영비는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유지보수</w:t>
      </w:r>
      <w:r>
        <w:rPr>
          <w:rFonts w:ascii="바탕" w:hAnsi="바탕" w:cs="Arial"/>
          <w:color w:val="000000"/>
          <w:sz w:val="22"/>
          <w:lang w:eastAsia="ko-KR"/>
        </w:rPr>
        <w:t xml:space="preserve"> 3.2</w:t>
      </w:r>
      <w:r>
        <w:rPr>
          <w:rFonts w:ascii="바탕" w:hAnsi="바탕" w:cs="Arial"/>
          <w:color w:val="000000"/>
          <w:sz w:val="22"/>
          <w:lang w:eastAsia="ko-KR"/>
        </w:rPr>
        <w:t>억원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처리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</w:t>
      </w:r>
      <w:r>
        <w:rPr>
          <w:rFonts w:ascii="바탕" w:hAnsi="바탕" w:cs="Arial"/>
          <w:color w:val="000000"/>
          <w:sz w:val="22"/>
          <w:lang w:eastAsia="ko-KR"/>
        </w:rPr>
        <w:t xml:space="preserve"> 2.8</w:t>
      </w:r>
      <w:r>
        <w:rPr>
          <w:rFonts w:ascii="바탕" w:hAnsi="바탕" w:cs="Arial"/>
          <w:color w:val="000000"/>
          <w:sz w:val="22"/>
          <w:lang w:eastAsia="ko-KR"/>
        </w:rPr>
        <w:t>억원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</w:t>
      </w:r>
      <w:r>
        <w:rPr>
          <w:rFonts w:ascii="바탕" w:hAnsi="바탕" w:cs="Arial"/>
          <w:color w:val="000000"/>
          <w:sz w:val="22"/>
          <w:lang w:eastAsia="ko-KR"/>
        </w:rPr>
        <w:t xml:space="preserve"> 5.5</w:t>
      </w:r>
      <w:r>
        <w:rPr>
          <w:rFonts w:ascii="바탕" w:hAnsi="바탕" w:cs="Arial"/>
          <w:color w:val="000000"/>
          <w:sz w:val="22"/>
          <w:lang w:eastAsia="ko-KR"/>
        </w:rPr>
        <w:t>억원으로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총</w:t>
      </w:r>
      <w:r>
        <w:rPr>
          <w:rFonts w:ascii="바탕" w:hAnsi="바탕" w:cs="Arial"/>
          <w:color w:val="000000"/>
          <w:sz w:val="22"/>
          <w:lang w:eastAsia="ko-KR"/>
        </w:rPr>
        <w:t xml:space="preserve"> 11.5</w:t>
      </w:r>
      <w:r>
        <w:rPr>
          <w:rFonts w:ascii="바탕" w:hAnsi="바탕" w:cs="Arial"/>
          <w:color w:val="000000"/>
          <w:sz w:val="22"/>
          <w:lang w:eastAsia="ko-KR"/>
        </w:rPr>
        <w:t>억원이다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반면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편익은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절</w:t>
      </w:r>
      <w:r>
        <w:rPr>
          <w:rFonts w:ascii="바탕" w:hAnsi="바탕" w:cs="Arial"/>
          <w:color w:val="000000"/>
          <w:sz w:val="22"/>
          <w:lang w:eastAsia="ko-KR"/>
        </w:rPr>
        <w:t>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</w:t>
      </w:r>
      <w:r>
        <w:rPr>
          <w:rFonts w:ascii="바탕" w:hAnsi="바탕" w:cs="Arial"/>
          <w:color w:val="000000"/>
          <w:sz w:val="22"/>
          <w:lang w:eastAsia="ko-KR"/>
        </w:rPr>
        <w:t xml:space="preserve"> 8.7</w:t>
      </w:r>
      <w:r>
        <w:rPr>
          <w:rFonts w:ascii="바탕" w:hAnsi="바탕" w:cs="Arial"/>
          <w:color w:val="000000"/>
          <w:sz w:val="22"/>
          <w:lang w:eastAsia="ko-KR"/>
        </w:rPr>
        <w:t>억원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의료비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절감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</w:t>
      </w:r>
      <w:r>
        <w:rPr>
          <w:rFonts w:ascii="바탕" w:hAnsi="바탕" w:cs="Arial"/>
          <w:color w:val="000000"/>
          <w:sz w:val="22"/>
          <w:lang w:eastAsia="ko-KR"/>
        </w:rPr>
        <w:t xml:space="preserve"> 6.3</w:t>
      </w:r>
      <w:r>
        <w:rPr>
          <w:rFonts w:ascii="바탕" w:hAnsi="바탕" w:cs="Arial"/>
          <w:color w:val="000000"/>
          <w:sz w:val="22"/>
          <w:lang w:eastAsia="ko-KR"/>
        </w:rPr>
        <w:t>억원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개선으로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부동산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상승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</w:t>
      </w:r>
      <w:r>
        <w:rPr>
          <w:rFonts w:ascii="바탕" w:hAnsi="바탕" w:cs="Arial"/>
          <w:color w:val="000000"/>
          <w:sz w:val="22"/>
          <w:lang w:eastAsia="ko-KR"/>
        </w:rPr>
        <w:t xml:space="preserve"> 4.2</w:t>
      </w:r>
      <w:r>
        <w:rPr>
          <w:rFonts w:ascii="바탕" w:hAnsi="바탕" w:cs="Arial"/>
          <w:color w:val="000000"/>
          <w:sz w:val="22"/>
          <w:lang w:eastAsia="ko-KR"/>
        </w:rPr>
        <w:t>억원으로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총</w:t>
      </w:r>
      <w:r>
        <w:rPr>
          <w:rFonts w:ascii="바탕" w:hAnsi="바탕" w:cs="Arial"/>
          <w:color w:val="000000"/>
          <w:sz w:val="22"/>
          <w:lang w:eastAsia="ko-KR"/>
        </w:rPr>
        <w:t xml:space="preserve"> 19.2</w:t>
      </w:r>
      <w:r>
        <w:rPr>
          <w:rFonts w:ascii="바탕" w:hAnsi="바탕" w:cs="Arial"/>
          <w:color w:val="000000"/>
          <w:sz w:val="22"/>
          <w:lang w:eastAsia="ko-KR"/>
        </w:rPr>
        <w:t>억원으로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계산되었다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비용</w:t>
      </w:r>
      <w:r>
        <w:rPr>
          <w:rFonts w:ascii="바탕" w:hAnsi="바탕" w:cs="Arial"/>
          <w:color w:val="000000"/>
          <w:sz w:val="22"/>
          <w:lang w:eastAsia="ko-KR"/>
        </w:rPr>
        <w:t>-</w:t>
      </w:r>
      <w:r>
        <w:rPr>
          <w:rFonts w:ascii="바탕" w:hAnsi="바탕" w:cs="Arial"/>
          <w:color w:val="000000"/>
          <w:sz w:val="22"/>
          <w:lang w:eastAsia="ko-KR"/>
        </w:rPr>
        <w:t>편익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비율</w:t>
      </w:r>
      <w:r>
        <w:rPr>
          <w:rFonts w:ascii="바탕" w:hAnsi="바탕" w:cs="Arial"/>
          <w:color w:val="000000"/>
          <w:sz w:val="22"/>
          <w:lang w:eastAsia="ko-KR"/>
        </w:rPr>
        <w:t>(B/C ratio)</w:t>
      </w:r>
      <w:r>
        <w:rPr>
          <w:rFonts w:ascii="바탕" w:hAnsi="바탕" w:cs="Arial"/>
          <w:color w:val="000000"/>
          <w:sz w:val="22"/>
          <w:lang w:eastAsia="ko-KR"/>
        </w:rPr>
        <w:t>은</w:t>
      </w:r>
      <w:r>
        <w:rPr>
          <w:rFonts w:ascii="바탕" w:hAnsi="바탕" w:cs="Arial"/>
          <w:color w:val="000000"/>
          <w:sz w:val="22"/>
          <w:lang w:eastAsia="ko-KR"/>
        </w:rPr>
        <w:t xml:space="preserve"> 1.67</w:t>
      </w:r>
      <w:r>
        <w:rPr>
          <w:rFonts w:ascii="바탕" w:hAnsi="바탕" w:cs="Arial"/>
          <w:color w:val="000000"/>
          <w:sz w:val="22"/>
          <w:lang w:eastAsia="ko-KR"/>
        </w:rPr>
        <w:t>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경제성이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것으로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평가되었다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민감도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가격이</w:t>
      </w:r>
      <w:r>
        <w:rPr>
          <w:rFonts w:ascii="바탕" w:hAnsi="바탕" w:cs="Arial"/>
          <w:color w:val="000000"/>
          <w:sz w:val="22"/>
          <w:lang w:eastAsia="ko-KR"/>
        </w:rPr>
        <w:t xml:space="preserve"> 20% </w:t>
      </w:r>
      <w:r>
        <w:rPr>
          <w:rFonts w:ascii="바탕" w:hAnsi="바탕" w:cs="Arial"/>
          <w:color w:val="000000"/>
          <w:sz w:val="22"/>
          <w:lang w:eastAsia="ko-KR"/>
        </w:rPr>
        <w:t>상승하거나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건강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편익이</w:t>
      </w:r>
      <w:r>
        <w:rPr>
          <w:rFonts w:ascii="바탕" w:hAnsi="바탕" w:cs="Arial"/>
          <w:color w:val="000000"/>
          <w:sz w:val="22"/>
          <w:lang w:eastAsia="ko-KR"/>
        </w:rPr>
        <w:t xml:space="preserve"> 30% </w:t>
      </w:r>
      <w:r>
        <w:rPr>
          <w:rFonts w:ascii="바탕" w:hAnsi="바탕" w:cs="Arial"/>
          <w:color w:val="000000"/>
          <w:sz w:val="22"/>
          <w:lang w:eastAsia="ko-KR"/>
        </w:rPr>
        <w:t>증가할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투자회수기간이</w:t>
      </w:r>
      <w:r>
        <w:rPr>
          <w:rFonts w:ascii="바탕" w:hAnsi="바탕" w:cs="Arial"/>
          <w:color w:val="000000"/>
          <w:sz w:val="22"/>
          <w:lang w:eastAsia="ko-KR"/>
        </w:rPr>
        <w:t xml:space="preserve"> 4</w:t>
      </w:r>
      <w:r>
        <w:rPr>
          <w:rFonts w:ascii="바탕" w:hAnsi="바탕" w:cs="Arial"/>
          <w:color w:val="000000"/>
          <w:sz w:val="22"/>
          <w:lang w:eastAsia="ko-KR"/>
        </w:rPr>
        <w:t>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이하로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단축될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것으로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전망된다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7B0EDD">
      <w:pPr>
        <w:spacing w:before="280" w:after="80"/>
        <w:rPr>
          <w:rFonts w:ascii="바탕" w:hAnsi="바탕" w:cs="Arial"/>
          <w:color w:val="000000"/>
          <w:sz w:val="34"/>
          <w:lang w:eastAsia="ko-KR"/>
        </w:rPr>
      </w:pPr>
    </w:p>
    <w:p w:rsidR="007B0EDD" w:rsidRDefault="00C5529A">
      <w:pPr>
        <w:spacing w:before="280" w:after="80"/>
        <w:rPr>
          <w:rFonts w:ascii="바탕" w:hAnsi="바탕" w:cs="Arial"/>
          <w:b/>
          <w:bCs/>
          <w:color w:val="000000"/>
          <w:sz w:val="34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11.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최종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결론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및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34"/>
          <w:lang w:eastAsia="ko-KR"/>
        </w:rPr>
        <w:t>제언</w:t>
      </w:r>
    </w:p>
    <w:p w:rsidR="007B0EDD" w:rsidRDefault="00C5529A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11.1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연구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결과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>
        <w:rPr>
          <w:rFonts w:ascii="바탕" w:hAnsi="바탕" w:cs="Arial"/>
          <w:b/>
          <w:bCs/>
          <w:color w:val="000000"/>
          <w:sz w:val="26"/>
          <w:lang w:eastAsia="ko-KR"/>
        </w:rPr>
        <w:t>요약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C2C </w:t>
      </w:r>
      <w:r>
        <w:rPr>
          <w:rFonts w:ascii="바탕" w:hAnsi="바탕" w:cs="Arial"/>
          <w:color w:val="000000"/>
          <w:sz w:val="22"/>
          <w:lang w:eastAsia="ko-KR"/>
        </w:rPr>
        <w:t>기반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완화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개선에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유효함을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확인하였다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주요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성과는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다음과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같다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첫째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고밀도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</w:t>
      </w:r>
      <w:r>
        <w:rPr>
          <w:rFonts w:ascii="바탕" w:hAnsi="바탕" w:cs="Arial"/>
          <w:color w:val="000000"/>
          <w:sz w:val="22"/>
          <w:lang w:eastAsia="ko-KR"/>
        </w:rPr>
        <w:t xml:space="preserve">(200m </w:t>
      </w:r>
      <w:r>
        <w:rPr>
          <w:rFonts w:ascii="바탕" w:hAnsi="바탕" w:cs="Arial"/>
          <w:color w:val="000000"/>
          <w:sz w:val="22"/>
          <w:lang w:eastAsia="ko-KR"/>
        </w:rPr>
        <w:t>간격</w:t>
      </w:r>
      <w:r>
        <w:rPr>
          <w:rFonts w:ascii="바탕" w:hAnsi="바탕" w:cs="Arial"/>
          <w:color w:val="000000"/>
          <w:sz w:val="22"/>
          <w:lang w:eastAsia="ko-KR"/>
        </w:rPr>
        <w:t>)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실시간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설계하였다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기존의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저밀도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관측망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공간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해상도를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획기적으로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개선하여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미시적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변화까지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포착할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체계를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둘째</w:t>
      </w:r>
      <w:r>
        <w:rPr>
          <w:rFonts w:ascii="바탕" w:hAnsi="바탕" w:cs="Arial"/>
          <w:color w:val="000000"/>
          <w:sz w:val="22"/>
          <w:lang w:eastAsia="ko-KR"/>
        </w:rPr>
        <w:t xml:space="preserve">, AI </w:t>
      </w:r>
      <w:r>
        <w:rPr>
          <w:rFonts w:ascii="바탕" w:hAnsi="바탕" w:cs="Arial"/>
          <w:color w:val="000000"/>
          <w:sz w:val="22"/>
          <w:lang w:eastAsia="ko-KR"/>
        </w:rPr>
        <w:t>기반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</w:t>
      </w:r>
      <w:r>
        <w:rPr>
          <w:rFonts w:ascii="바탕" w:hAnsi="바탕" w:cs="Arial"/>
          <w:color w:val="000000"/>
          <w:sz w:val="22"/>
          <w:lang w:eastAsia="ko-KR"/>
        </w:rPr>
        <w:t xml:space="preserve"> 94.5%,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</w:t>
      </w:r>
      <w:r>
        <w:rPr>
          <w:rFonts w:ascii="바탕" w:hAnsi="바탕" w:cs="Arial"/>
          <w:color w:val="000000"/>
          <w:sz w:val="22"/>
          <w:lang w:eastAsia="ko-KR"/>
        </w:rPr>
        <w:t xml:space="preserve"> 92.1%</w:t>
      </w:r>
      <w:r>
        <w:rPr>
          <w:rFonts w:ascii="바탕" w:hAnsi="바탕" w:cs="Arial"/>
          <w:color w:val="000000"/>
          <w:sz w:val="22"/>
          <w:lang w:eastAsia="ko-KR"/>
        </w:rPr>
        <w:t>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달성하였다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앙상블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기법을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대비</w:t>
      </w:r>
      <w:r>
        <w:rPr>
          <w:rFonts w:ascii="바탕" w:hAnsi="바탕" w:cs="Arial"/>
          <w:color w:val="000000"/>
          <w:sz w:val="22"/>
          <w:lang w:eastAsia="ko-KR"/>
        </w:rPr>
        <w:t xml:space="preserve"> 20% </w:t>
      </w:r>
      <w:r>
        <w:rPr>
          <w:rFonts w:ascii="바탕" w:hAnsi="바탕" w:cs="Arial"/>
          <w:color w:val="000000"/>
          <w:sz w:val="22"/>
          <w:lang w:eastAsia="ko-KR"/>
        </w:rPr>
        <w:t>이상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향상된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성능을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셋째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평균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2.3℃ </w:t>
      </w:r>
      <w:r>
        <w:rPr>
          <w:rFonts w:ascii="바탕" w:hAnsi="바탕" w:cs="Arial"/>
          <w:color w:val="000000"/>
          <w:sz w:val="22"/>
          <w:lang w:eastAsia="ko-KR"/>
        </w:rPr>
        <w:t>감소</w:t>
      </w:r>
      <w:r>
        <w:rPr>
          <w:rFonts w:ascii="바탕" w:hAnsi="바탕" w:cs="Arial"/>
          <w:color w:val="000000"/>
          <w:sz w:val="22"/>
          <w:lang w:eastAsia="ko-KR"/>
        </w:rPr>
        <w:t xml:space="preserve">, PM₂.₅ </w:t>
      </w:r>
      <w:r>
        <w:rPr>
          <w:rFonts w:ascii="바탕" w:hAnsi="바탕" w:cs="Arial"/>
          <w:color w:val="000000"/>
          <w:sz w:val="22"/>
          <w:lang w:eastAsia="ko-KR"/>
        </w:rPr>
        <w:t>농도</w:t>
      </w:r>
      <w:r>
        <w:rPr>
          <w:rFonts w:ascii="바탕" w:hAnsi="바탕" w:cs="Arial"/>
          <w:color w:val="000000"/>
          <w:sz w:val="22"/>
          <w:lang w:eastAsia="ko-KR"/>
        </w:rPr>
        <w:t xml:space="preserve"> 15% </w:t>
      </w:r>
      <w:r>
        <w:rPr>
          <w:rFonts w:ascii="바탕" w:hAnsi="바탕" w:cs="Arial"/>
          <w:color w:val="000000"/>
          <w:sz w:val="22"/>
          <w:lang w:eastAsia="ko-KR"/>
        </w:rPr>
        <w:t>저감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입증하였다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수동적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응답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시간을</w:t>
      </w:r>
      <w:r>
        <w:rPr>
          <w:rFonts w:ascii="바탕" w:hAnsi="바탕" w:cs="Arial"/>
          <w:color w:val="000000"/>
          <w:sz w:val="22"/>
          <w:lang w:eastAsia="ko-KR"/>
        </w:rPr>
        <w:t xml:space="preserve"> 70% </w:t>
      </w:r>
      <w:r>
        <w:rPr>
          <w:rFonts w:ascii="바탕" w:hAnsi="바탕" w:cs="Arial"/>
          <w:color w:val="000000"/>
          <w:sz w:val="22"/>
          <w:lang w:eastAsia="ko-KR"/>
        </w:rPr>
        <w:t>단축하고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30% </w:t>
      </w:r>
      <w:r>
        <w:rPr>
          <w:rFonts w:ascii="바탕" w:hAnsi="바탕" w:cs="Arial"/>
          <w:color w:val="000000"/>
          <w:sz w:val="22"/>
          <w:lang w:eastAsia="ko-KR"/>
        </w:rPr>
        <w:t>향상시킨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결과이다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넷째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경제성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분석을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투자회수기간</w:t>
      </w:r>
      <w:r>
        <w:rPr>
          <w:rFonts w:ascii="바탕" w:hAnsi="바탕" w:cs="Arial"/>
          <w:color w:val="000000"/>
          <w:sz w:val="22"/>
          <w:lang w:eastAsia="ko-KR"/>
        </w:rPr>
        <w:t xml:space="preserve"> 5.2</w:t>
      </w:r>
      <w:r>
        <w:rPr>
          <w:rFonts w:ascii="바탕" w:hAnsi="바탕" w:cs="Arial"/>
          <w:color w:val="000000"/>
          <w:sz w:val="22"/>
          <w:lang w:eastAsia="ko-KR"/>
        </w:rPr>
        <w:t>년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비용</w:t>
      </w:r>
      <w:r>
        <w:rPr>
          <w:rFonts w:ascii="바탕" w:hAnsi="바탕" w:cs="Arial"/>
          <w:color w:val="000000"/>
          <w:sz w:val="22"/>
          <w:lang w:eastAsia="ko-KR"/>
        </w:rPr>
        <w:t>-</w:t>
      </w:r>
      <w:r>
        <w:rPr>
          <w:rFonts w:ascii="바탕" w:hAnsi="바탕" w:cs="Arial"/>
          <w:color w:val="000000"/>
          <w:sz w:val="22"/>
          <w:lang w:eastAsia="ko-KR"/>
        </w:rPr>
        <w:t>편익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비율</w:t>
      </w:r>
      <w:r>
        <w:rPr>
          <w:rFonts w:ascii="바탕" w:hAnsi="바탕" w:cs="Arial"/>
          <w:color w:val="000000"/>
          <w:sz w:val="22"/>
          <w:lang w:eastAsia="ko-KR"/>
        </w:rPr>
        <w:t xml:space="preserve"> 1.67</w:t>
      </w:r>
      <w:r>
        <w:rPr>
          <w:rFonts w:ascii="바탕" w:hAnsi="바탕" w:cs="Arial"/>
          <w:color w:val="000000"/>
          <w:sz w:val="22"/>
          <w:lang w:eastAsia="ko-KR"/>
        </w:rPr>
        <w:t>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확인하여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경제적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타당성을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입증하였다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F97615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>11.2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>연구의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>한계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첫째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시뮬레이션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그쳤다는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점이다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실제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환경에서의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파일럿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테스트를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필요하며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정확도와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안정성을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더욱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향상시킬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둘째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조건의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변동성을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완전히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반영하지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못했다는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</w:t>
      </w:r>
      <w:r>
        <w:rPr>
          <w:rFonts w:ascii="바탕" w:hAnsi="바탕" w:cs="Arial"/>
          <w:color w:val="000000"/>
          <w:sz w:val="22"/>
          <w:lang w:eastAsia="ko-KR"/>
        </w:rPr>
        <w:t>계가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극한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상황</w:t>
      </w:r>
      <w:r>
        <w:rPr>
          <w:rFonts w:ascii="바탕" w:hAnsi="바탕" w:cs="Arial"/>
          <w:color w:val="000000"/>
          <w:sz w:val="22"/>
          <w:lang w:eastAsia="ko-KR"/>
        </w:rPr>
        <w:t>(</w:t>
      </w:r>
      <w:r>
        <w:rPr>
          <w:rFonts w:ascii="바탕" w:hAnsi="바탕" w:cs="Arial"/>
          <w:color w:val="000000"/>
          <w:sz w:val="22"/>
          <w:lang w:eastAsia="ko-KR"/>
        </w:rPr>
        <w:t>태풍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폭우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폭설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>)</w:t>
      </w:r>
      <w:r>
        <w:rPr>
          <w:rFonts w:ascii="바탕" w:hAnsi="바탕" w:cs="Arial"/>
          <w:color w:val="000000"/>
          <w:sz w:val="22"/>
          <w:lang w:eastAsia="ko-KR"/>
        </w:rPr>
        <w:t>에서의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성능과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안정성에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추가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필요하다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셋째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센서의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안정성과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내구성에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충분한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검증이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이루어지지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않았다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먼지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진동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온도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변화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성능에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미치는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영향에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필요하다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넷째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개인정보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보호와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측면에서의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부족했다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대규모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네트워크에서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수집되는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보안과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프라이버시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심화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요구된다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</w:p>
    <w:p w:rsidR="007B0EDD" w:rsidRDefault="00F97615">
      <w:pPr>
        <w:spacing w:before="280" w:after="80"/>
        <w:rPr>
          <w:rFonts w:ascii="바탕" w:hAnsi="바탕" w:cs="Arial"/>
          <w:color w:val="000000"/>
          <w:sz w:val="26"/>
          <w:lang w:eastAsia="ko-KR"/>
        </w:rPr>
      </w:pPr>
      <w:r>
        <w:rPr>
          <w:rFonts w:ascii="바탕" w:hAnsi="바탕" w:cs="Arial"/>
          <w:b/>
          <w:bCs/>
          <w:color w:val="000000"/>
          <w:sz w:val="26"/>
          <w:lang w:eastAsia="ko-KR"/>
        </w:rPr>
        <w:t>11.3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>향후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>연구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 xml:space="preserve"> </w:t>
      </w:r>
      <w:r w:rsidR="00C5529A">
        <w:rPr>
          <w:rFonts w:ascii="바탕" w:hAnsi="바탕" w:cs="Arial"/>
          <w:b/>
          <w:bCs/>
          <w:color w:val="000000"/>
          <w:sz w:val="26"/>
          <w:lang w:eastAsia="ko-KR"/>
        </w:rPr>
        <w:t>방향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첫째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전국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단위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현재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제안한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전국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주요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확장하기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표준화된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체계를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개발해야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지역별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특성을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맞춤형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배치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전략과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연구되어야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둘째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재생에너지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냉각</w:t>
      </w:r>
      <w:r>
        <w:rPr>
          <w:rFonts w:ascii="바탕" w:hAnsi="바탕" w:cs="Arial"/>
          <w:color w:val="000000"/>
          <w:sz w:val="22"/>
          <w:lang w:eastAsia="ko-KR"/>
        </w:rPr>
        <w:t>·</w:t>
      </w:r>
      <w:r>
        <w:rPr>
          <w:rFonts w:ascii="바탕" w:hAnsi="바탕" w:cs="Arial"/>
          <w:color w:val="000000"/>
          <w:sz w:val="22"/>
          <w:lang w:eastAsia="ko-KR"/>
        </w:rPr>
        <w:t>정화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보급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중요하다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시스템의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지속가능성을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높이기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태양광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풍력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재</w:t>
      </w:r>
      <w:r>
        <w:rPr>
          <w:rFonts w:ascii="바탕" w:hAnsi="바탕" w:cs="Arial"/>
          <w:color w:val="000000"/>
          <w:sz w:val="22"/>
          <w:lang w:eastAsia="ko-KR"/>
        </w:rPr>
        <w:t>생에너지를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자동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장치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특히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에너지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저장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연계하여</w:t>
      </w:r>
      <w:r>
        <w:rPr>
          <w:rFonts w:ascii="바탕" w:hAnsi="바탕" w:cs="Arial"/>
          <w:color w:val="000000"/>
          <w:sz w:val="22"/>
          <w:lang w:eastAsia="ko-KR"/>
        </w:rPr>
        <w:t xml:space="preserve"> 24</w:t>
      </w:r>
      <w:r>
        <w:rPr>
          <w:rFonts w:ascii="바탕" w:hAnsi="바탕" w:cs="Arial"/>
          <w:color w:val="000000"/>
          <w:sz w:val="22"/>
          <w:lang w:eastAsia="ko-KR"/>
        </w:rPr>
        <w:t>시간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지속적인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가능한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체계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구축이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요구된다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셋째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시민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참여형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플랫폼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연구해야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공식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센서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네트워크를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보완하기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시민들이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자발적으로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참여할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크라우드소싱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기반의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체계를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이를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위해서는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과학</w:t>
      </w:r>
      <w:r>
        <w:rPr>
          <w:rFonts w:ascii="바탕" w:hAnsi="바탕" w:cs="Arial"/>
          <w:color w:val="000000"/>
          <w:sz w:val="22"/>
          <w:lang w:eastAsia="ko-KR"/>
        </w:rPr>
        <w:t xml:space="preserve">(Citizen Science) </w:t>
      </w:r>
      <w:r>
        <w:rPr>
          <w:rFonts w:ascii="바탕" w:hAnsi="바탕" w:cs="Arial"/>
          <w:color w:val="000000"/>
          <w:sz w:val="22"/>
          <w:lang w:eastAsia="ko-KR"/>
        </w:rPr>
        <w:t>개념을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참여형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환경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데이터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품질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관리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연구되어야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넷째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인공지능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고도화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계속되어야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한다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현재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예측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모델을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더욱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정교하게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만들기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딥러닝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강화학습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최신</w:t>
      </w:r>
      <w:r>
        <w:rPr>
          <w:rFonts w:ascii="바탕" w:hAnsi="바탕" w:cs="Arial"/>
          <w:color w:val="000000"/>
          <w:sz w:val="22"/>
          <w:lang w:eastAsia="ko-KR"/>
        </w:rPr>
        <w:t xml:space="preserve"> AI </w:t>
      </w:r>
      <w:r>
        <w:rPr>
          <w:rFonts w:ascii="바탕" w:hAnsi="바탕" w:cs="Arial"/>
          <w:color w:val="000000"/>
          <w:sz w:val="22"/>
          <w:lang w:eastAsia="ko-KR"/>
        </w:rPr>
        <w:t>기술을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적용한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특히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다중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목적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최적화와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불확실성을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고려한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의사결정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지원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중요하다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C5529A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다섯째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인프라와의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연구가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필요하다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교통관리시스템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에너지관리시스템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방재시스템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등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인프라와의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연계를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시너지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효과를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창출할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있는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통합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플랫폼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개발이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요구된다</w:t>
      </w:r>
      <w:r>
        <w:rPr>
          <w:rFonts w:ascii="바탕" w:hAnsi="바탕" w:cs="Arial"/>
          <w:color w:val="000000"/>
          <w:sz w:val="22"/>
          <w:lang w:eastAsia="ko-KR"/>
        </w:rPr>
        <w:t>.</w:t>
      </w:r>
    </w:p>
    <w:p w:rsidR="007B0EDD" w:rsidRDefault="007B0EDD">
      <w:pPr>
        <w:bidi/>
        <w:spacing w:before="240" w:after="240"/>
        <w:rPr>
          <w:rFonts w:ascii="바탕" w:hAnsi="바탕" w:cs="Arial"/>
          <w:color w:val="000000"/>
          <w:sz w:val="22"/>
          <w:lang w:eastAsia="ko-KR"/>
        </w:rPr>
      </w:pPr>
    </w:p>
    <w:p w:rsidR="007B0EDD" w:rsidRDefault="007B0EDD">
      <w:pPr>
        <w:bidi/>
        <w:spacing w:after="0"/>
        <w:rPr>
          <w:rFonts w:ascii="바탕" w:hAnsi="바탕"/>
          <w:lang w:eastAsia="ko-KR"/>
        </w:rPr>
      </w:pPr>
    </w:p>
    <w:p w:rsidR="007B0EDD" w:rsidRDefault="00C5529A">
      <w:pPr>
        <w:rPr>
          <w:rFonts w:ascii="바탕" w:hAnsi="바탕"/>
          <w:lang w:eastAsia="ko-KR"/>
        </w:rPr>
      </w:pPr>
      <w:r>
        <w:rPr>
          <w:rFonts w:ascii="바탕" w:hAnsi="바탕" w:cs="Arial"/>
          <w:b/>
          <w:bCs/>
          <w:color w:val="000000"/>
          <w:sz w:val="34"/>
          <w:lang w:eastAsia="ko-KR"/>
        </w:rPr>
        <w:t>참고문헌</w:t>
      </w:r>
    </w:p>
    <w:p w:rsidR="007B0EDD" w:rsidRDefault="00C5529A">
      <w:pPr>
        <w:bidi/>
        <w:spacing w:before="240" w:after="0"/>
        <w:rPr>
          <w:rFonts w:ascii="바탕" w:hAnsi="바탕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환경부</w:t>
      </w:r>
      <w:r>
        <w:rPr>
          <w:rFonts w:ascii="바탕" w:hAnsi="바탕" w:cs="Arial"/>
          <w:color w:val="000000"/>
          <w:sz w:val="22"/>
          <w:lang w:eastAsia="ko-KR"/>
        </w:rPr>
        <w:t xml:space="preserve"> (2023). 2023</w:t>
      </w:r>
      <w:r>
        <w:rPr>
          <w:rFonts w:ascii="바탕" w:hAnsi="바탕" w:cs="Arial"/>
          <w:color w:val="000000"/>
          <w:sz w:val="22"/>
          <w:lang w:eastAsia="ko-KR"/>
        </w:rPr>
        <w:t>년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대기환경연보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환경부</w:t>
      </w:r>
    </w:p>
    <w:p w:rsidR="007B0EDD" w:rsidRDefault="00C5529A">
      <w:pPr>
        <w:bidi/>
        <w:spacing w:after="0"/>
        <w:rPr>
          <w:rFonts w:ascii="바탕" w:hAnsi="바탕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기상청</w:t>
      </w:r>
      <w:r>
        <w:rPr>
          <w:rFonts w:ascii="바탕" w:hAnsi="바탕" w:cs="Arial"/>
          <w:color w:val="000000"/>
          <w:sz w:val="22"/>
          <w:lang w:eastAsia="ko-KR"/>
        </w:rPr>
        <w:t xml:space="preserve"> (2023). </w:t>
      </w:r>
      <w:r>
        <w:rPr>
          <w:rFonts w:ascii="바탕" w:hAnsi="바탕" w:cs="Arial"/>
          <w:color w:val="000000"/>
          <w:sz w:val="22"/>
          <w:lang w:eastAsia="ko-KR"/>
        </w:rPr>
        <w:t>기후변화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시나리오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보고서</w:t>
      </w:r>
      <w:r>
        <w:rPr>
          <w:rFonts w:ascii="바탕" w:hAnsi="바탕" w:cs="Arial"/>
          <w:color w:val="000000"/>
          <w:sz w:val="22"/>
          <w:lang w:eastAsia="ko-KR"/>
        </w:rPr>
        <w:t xml:space="preserve"> 2023. </w:t>
      </w:r>
      <w:r>
        <w:rPr>
          <w:rFonts w:ascii="바탕" w:hAnsi="바탕" w:cs="Arial"/>
          <w:color w:val="000000"/>
          <w:sz w:val="22"/>
          <w:lang w:eastAsia="ko-KR"/>
        </w:rPr>
        <w:t>기상청</w:t>
      </w:r>
    </w:p>
    <w:p w:rsidR="007B0EDD" w:rsidRDefault="00C5529A">
      <w:pPr>
        <w:bidi/>
        <w:spacing w:after="0"/>
        <w:rPr>
          <w:rFonts w:ascii="바탕" w:hAnsi="바탕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서울시</w:t>
      </w:r>
      <w:r>
        <w:rPr>
          <w:rFonts w:ascii="바탕" w:hAnsi="바탕" w:cs="Arial"/>
          <w:color w:val="000000"/>
          <w:sz w:val="22"/>
          <w:lang w:eastAsia="ko-KR"/>
        </w:rPr>
        <w:t xml:space="preserve"> (2022). </w:t>
      </w:r>
      <w:r>
        <w:rPr>
          <w:rFonts w:ascii="바탕" w:hAnsi="바탕" w:cs="Arial"/>
          <w:color w:val="000000"/>
          <w:sz w:val="22"/>
          <w:lang w:eastAsia="ko-KR"/>
        </w:rPr>
        <w:t>서울시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디지털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시장실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및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성과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서울특별시</w:t>
      </w:r>
    </w:p>
    <w:p w:rsidR="007B0EDD" w:rsidRDefault="00C5529A">
      <w:pPr>
        <w:bidi/>
        <w:spacing w:after="0"/>
        <w:rPr>
          <w:rFonts w:ascii="바탕" w:hAnsi="바탕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한국환경공단</w:t>
      </w:r>
      <w:r>
        <w:rPr>
          <w:rFonts w:ascii="바탕" w:hAnsi="바탕" w:cs="Arial"/>
          <w:color w:val="000000"/>
          <w:sz w:val="22"/>
          <w:lang w:eastAsia="ko-KR"/>
        </w:rPr>
        <w:t xml:space="preserve"> (2023).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측정망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운영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현황</w:t>
      </w:r>
      <w:r>
        <w:rPr>
          <w:rFonts w:ascii="바탕" w:hAnsi="바탕" w:cs="Arial"/>
          <w:color w:val="000000"/>
          <w:sz w:val="22"/>
          <w:lang w:eastAsia="ko-KR"/>
        </w:rPr>
        <w:t xml:space="preserve">. </w:t>
      </w:r>
      <w:r>
        <w:rPr>
          <w:rFonts w:ascii="바탕" w:hAnsi="바탕" w:cs="Arial"/>
          <w:color w:val="000000"/>
          <w:sz w:val="22"/>
          <w:lang w:eastAsia="ko-KR"/>
        </w:rPr>
        <w:t>한국환경공단</w:t>
      </w:r>
    </w:p>
    <w:p w:rsidR="007B0EDD" w:rsidRDefault="00C5529A">
      <w:pPr>
        <w:bidi/>
        <w:spacing w:after="0"/>
        <w:rPr>
          <w:rFonts w:ascii="바탕" w:hAnsi="바탕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김환경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이스마트</w:t>
      </w:r>
      <w:r>
        <w:rPr>
          <w:rFonts w:ascii="바탕" w:hAnsi="바탕" w:cs="Arial"/>
          <w:color w:val="000000"/>
          <w:sz w:val="22"/>
          <w:lang w:eastAsia="ko-KR"/>
        </w:rPr>
        <w:t xml:space="preserve"> (2023). "IoT </w:t>
      </w:r>
      <w:r>
        <w:rPr>
          <w:rFonts w:ascii="바탕" w:hAnsi="바탕" w:cs="Arial"/>
          <w:color w:val="000000"/>
          <w:sz w:val="22"/>
          <w:lang w:eastAsia="ko-KR"/>
        </w:rPr>
        <w:t>기반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대기질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모니터링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시스템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개발</w:t>
      </w:r>
      <w:r>
        <w:rPr>
          <w:rFonts w:ascii="바탕" w:hAnsi="바탕" w:cs="Arial"/>
          <w:color w:val="000000"/>
          <w:sz w:val="22"/>
          <w:lang w:eastAsia="ko-KR"/>
        </w:rPr>
        <w:t xml:space="preserve">." </w:t>
      </w:r>
      <w:r>
        <w:rPr>
          <w:rFonts w:ascii="바탕" w:hAnsi="바탕" w:cs="Arial"/>
          <w:color w:val="000000"/>
          <w:sz w:val="22"/>
          <w:lang w:eastAsia="ko-KR"/>
        </w:rPr>
        <w:t>환경공학회지</w:t>
      </w:r>
      <w:r>
        <w:rPr>
          <w:rFonts w:ascii="바탕" w:hAnsi="바탕" w:cs="Arial"/>
          <w:color w:val="000000"/>
          <w:sz w:val="22"/>
          <w:lang w:eastAsia="ko-KR"/>
        </w:rPr>
        <w:t>, 45(3), 123-135.</w:t>
      </w:r>
    </w:p>
    <w:p w:rsidR="007B0EDD" w:rsidRDefault="00C5529A">
      <w:pPr>
        <w:bidi/>
        <w:spacing w:after="240"/>
        <w:rPr>
          <w:rFonts w:ascii="바탕" w:hAnsi="바탕" w:cs="Arial"/>
          <w:color w:val="000000"/>
          <w:sz w:val="22"/>
          <w:lang w:eastAsia="ko-KR"/>
        </w:rPr>
      </w:pPr>
      <w:r>
        <w:rPr>
          <w:rFonts w:ascii="바탕" w:hAnsi="바탕" w:cs="Arial"/>
          <w:color w:val="000000"/>
          <w:sz w:val="22"/>
          <w:lang w:eastAsia="ko-KR"/>
        </w:rPr>
        <w:t>박열섬</w:t>
      </w:r>
      <w:r>
        <w:rPr>
          <w:rFonts w:ascii="바탕" w:hAnsi="바탕" w:cs="Arial"/>
          <w:color w:val="000000"/>
          <w:sz w:val="22"/>
          <w:lang w:eastAsia="ko-KR"/>
        </w:rPr>
        <w:t xml:space="preserve">, </w:t>
      </w:r>
      <w:r>
        <w:rPr>
          <w:rFonts w:ascii="바탕" w:hAnsi="바탕" w:cs="Arial"/>
          <w:color w:val="000000"/>
          <w:sz w:val="22"/>
          <w:lang w:eastAsia="ko-KR"/>
        </w:rPr>
        <w:t>최냉각</w:t>
      </w:r>
      <w:r>
        <w:rPr>
          <w:rFonts w:ascii="바탕" w:hAnsi="바탕" w:cs="Arial"/>
          <w:color w:val="000000"/>
          <w:sz w:val="22"/>
          <w:lang w:eastAsia="ko-KR"/>
        </w:rPr>
        <w:t xml:space="preserve"> (2022). "</w:t>
      </w:r>
      <w:r>
        <w:rPr>
          <w:rFonts w:ascii="바탕" w:hAnsi="바탕" w:cs="Arial"/>
          <w:color w:val="000000"/>
          <w:sz w:val="22"/>
          <w:lang w:eastAsia="ko-KR"/>
        </w:rPr>
        <w:t>도시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열섬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현상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완화를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위한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스마트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기술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활용</w:t>
      </w:r>
      <w:r>
        <w:rPr>
          <w:rFonts w:ascii="바탕" w:hAnsi="바탕" w:cs="Arial"/>
          <w:color w:val="000000"/>
          <w:sz w:val="22"/>
          <w:lang w:eastAsia="ko-KR"/>
        </w:rPr>
        <w:t xml:space="preserve"> </w:t>
      </w:r>
      <w:r>
        <w:rPr>
          <w:rFonts w:ascii="바탕" w:hAnsi="바탕" w:cs="Arial"/>
          <w:color w:val="000000"/>
          <w:sz w:val="22"/>
          <w:lang w:eastAsia="ko-KR"/>
        </w:rPr>
        <w:t>방안</w:t>
      </w:r>
      <w:r>
        <w:rPr>
          <w:rFonts w:ascii="바탕" w:hAnsi="바탕" w:cs="Arial"/>
          <w:color w:val="000000"/>
          <w:sz w:val="22"/>
          <w:lang w:eastAsia="ko-KR"/>
        </w:rPr>
        <w:t xml:space="preserve">." </w:t>
      </w:r>
      <w:r>
        <w:rPr>
          <w:rFonts w:ascii="바탕" w:hAnsi="바탕" w:cs="Arial"/>
          <w:color w:val="000000"/>
          <w:sz w:val="22"/>
          <w:lang w:eastAsia="ko-KR"/>
        </w:rPr>
        <w:t>도시계획학회지</w:t>
      </w:r>
      <w:r>
        <w:rPr>
          <w:rFonts w:ascii="바탕" w:hAnsi="바탕" w:cs="Arial"/>
          <w:color w:val="000000"/>
          <w:sz w:val="22"/>
          <w:lang w:eastAsia="ko-KR"/>
        </w:rPr>
        <w:t>, 57(4), 78-92.</w:t>
      </w:r>
    </w:p>
    <w:p w:rsidR="007B0EDD" w:rsidRDefault="007B0EDD">
      <w:pPr>
        <w:pStyle w:val="SectionTitle"/>
        <w:rPr>
          <w:rFonts w:ascii="바탕" w:hAnsi="바탕"/>
          <w:lang w:eastAsia="ko-KR"/>
        </w:rPr>
      </w:pPr>
    </w:p>
    <w:p w:rsidR="007B0EDD" w:rsidRDefault="007B0EDD">
      <w:pPr>
        <w:pStyle w:val="SectionTitle"/>
        <w:rPr>
          <w:rFonts w:ascii="바탕" w:hAnsi="바탕"/>
          <w:lang w:eastAsia="ko-KR"/>
        </w:rPr>
      </w:pPr>
    </w:p>
    <w:p w:rsidR="007B0EDD" w:rsidRDefault="007B0EDD">
      <w:pPr>
        <w:pStyle w:val="SectionTitle"/>
        <w:rPr>
          <w:rFonts w:ascii="Times New Roman" w:hAnsi="Times New Roman"/>
          <w:lang w:eastAsia="ko-KR"/>
        </w:rPr>
      </w:pPr>
    </w:p>
    <w:p w:rsidR="007B0EDD" w:rsidRDefault="007B0EDD">
      <w:pPr>
        <w:pStyle w:val="SectionTitle"/>
        <w:rPr>
          <w:rFonts w:ascii="Times New Roman" w:hAnsi="Times New Roman"/>
          <w:lang w:eastAsia="ko-KR"/>
        </w:rPr>
      </w:pPr>
    </w:p>
    <w:p w:rsidR="007B0EDD" w:rsidRDefault="007B0EDD">
      <w:pPr>
        <w:rPr>
          <w:lang w:eastAsia="ko-KR"/>
        </w:rPr>
      </w:pPr>
    </w:p>
    <w:p w:rsidR="007B0EDD" w:rsidRDefault="007B0EDD">
      <w:pPr>
        <w:rPr>
          <w:lang w:eastAsia="ko-KR"/>
        </w:rPr>
      </w:pPr>
    </w:p>
    <w:p w:rsidR="007B0EDD" w:rsidRDefault="007B0EDD">
      <w:pPr>
        <w:rPr>
          <w:lang w:eastAsia="ko-KR"/>
        </w:rPr>
        <w:sectPr w:rsidR="007B0EDD">
          <w:type w:val="continuous"/>
          <w:pgSz w:w="12240" w:h="15840"/>
          <w:pgMar w:top="720" w:right="1094" w:bottom="950" w:left="1094" w:header="720" w:footer="720" w:gutter="0"/>
          <w:cols w:num="2" w:space="461"/>
          <w:docGrid w:linePitch="360"/>
        </w:sectPr>
      </w:pPr>
    </w:p>
    <w:p w:rsidR="007B0EDD" w:rsidRDefault="007B0EDD">
      <w:pPr>
        <w:spacing w:after="240"/>
        <w:rPr>
          <w:rFonts w:ascii="Arno Pro" w:hAnsi="Arno Pro"/>
          <w:lang w:eastAsia="ko-KR"/>
        </w:rPr>
      </w:pPr>
    </w:p>
    <w:sectPr w:rsidR="007B0EDD">
      <w:headerReference w:type="even" r:id="rId8"/>
      <w:footerReference w:type="even" r:id="rId9"/>
      <w:footerReference w:type="default" r:id="rId10"/>
      <w:type w:val="continuous"/>
      <w:pgSz w:w="12240" w:h="15840"/>
      <w:pgMar w:top="720" w:right="1094" w:bottom="950" w:left="1094" w:header="0" w:footer="0" w:gutter="0"/>
      <w:cols w:space="47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9A" w:rsidRDefault="00C5529A">
      <w:pPr>
        <w:spacing w:after="0"/>
      </w:pPr>
      <w:r>
        <w:separator/>
      </w:r>
    </w:p>
  </w:endnote>
  <w:endnote w:type="continuationSeparator" w:id="0">
    <w:p w:rsidR="00C5529A" w:rsidRDefault="00C55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D" w:rsidRDefault="00C5529A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:rsidR="007B0EDD" w:rsidRDefault="007B0ED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D" w:rsidRDefault="00C552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B0EDD" w:rsidRDefault="007B0EDD">
    <w:pPr>
      <w:pStyle w:val="a7"/>
      <w:ind w:right="360"/>
    </w:pPr>
  </w:p>
  <w:p w:rsidR="007B0EDD" w:rsidRDefault="007B0E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D" w:rsidRDefault="00C552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7B0EDD" w:rsidRDefault="007B0EDD">
    <w:pPr>
      <w:pStyle w:val="a7"/>
      <w:ind w:right="360"/>
    </w:pPr>
  </w:p>
  <w:p w:rsidR="007B0EDD" w:rsidRDefault="007B0E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9A" w:rsidRDefault="00C5529A">
      <w:pPr>
        <w:spacing w:after="0"/>
      </w:pPr>
      <w:r>
        <w:separator/>
      </w:r>
    </w:p>
  </w:footnote>
  <w:footnote w:type="continuationSeparator" w:id="0">
    <w:p w:rsidR="00C5529A" w:rsidRDefault="00C552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D" w:rsidRDefault="00C5529A">
    <w:pPr>
      <w:pStyle w:val="ac"/>
    </w:pPr>
    <w:r>
      <w:rPr>
        <w:noProof/>
        <w:lang w:eastAsia="ko-KR"/>
      </w:rPr>
      <w:drawing>
        <wp:inline distT="0" distB="0" distL="0" distR="0">
          <wp:extent cx="755965" cy="369184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D" w:rsidRDefault="007B0E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DD"/>
    <w:rsid w:val="007B0EDD"/>
    <w:rsid w:val="00C5529A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a"/>
    <w:semiHidden/>
  </w:style>
  <w:style w:type="paragraph" w:customStyle="1" w:styleId="TFReferencesSection">
    <w:name w:val="TF_References_Section"/>
    <w:basedOn w:val="a"/>
    <w:next w:val="a"/>
    <w:autoRedefine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pPr>
      <w:spacing w:after="60"/>
      <w:ind w:firstLine="180"/>
    </w:pPr>
    <w:rPr>
      <w:rFonts w:ascii="Arno Pro" w:hAnsi="Arno Pro"/>
      <w:kern w:val="21"/>
      <w:sz w:val="21"/>
    </w:rPr>
  </w:style>
  <w:style w:type="paragraph" w:customStyle="1" w:styleId="BATitle">
    <w:name w:val="BA_Title"/>
    <w:basedOn w:val="a"/>
    <w:next w:val="a"/>
    <w:autoRedefine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a"/>
    <w:autoRedefine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a"/>
    <w:autoRedefine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"/>
    <w:autoRedefine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a"/>
    <w:autoRedefine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endnote reference"/>
    <w:semiHidden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Pr>
      <w:b/>
    </w:rPr>
  </w:style>
  <w:style w:type="character" w:customStyle="1" w:styleId="BDAbstractChar">
    <w:name w:val="BD_Abstract Char"/>
    <w:link w:val="StyleTCTableBodyBoldChar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autoRedefine/>
    <w:pPr>
      <w:spacing w:before="180" w:after="120"/>
    </w:pPr>
    <w:rPr>
      <w:rFonts w:ascii="Myriad Pro Light" w:hAnsi="Myriad Pro Light"/>
      <w:b/>
      <w:sz w:val="21"/>
      <w:szCs w:val="18"/>
    </w:rPr>
  </w:style>
  <w:style w:type="paragraph" w:customStyle="1" w:styleId="AuthorInformationTitle">
    <w:name w:val="Author_Information_Title"/>
    <w:basedOn w:val="a"/>
    <w:link w:val="BDAbstract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1837</Words>
  <Characters>10477</Characters>
  <Application>Microsoft Office Word</Application>
  <DocSecurity>0</DocSecurity>
  <Lines>87</Lines>
  <Paragraphs>24</Paragraphs>
  <ScaleCrop>false</ScaleCrop>
  <Manager/>
  <Company/>
  <LinksUpToDate>false</LinksUpToDate>
  <CharactersWithSpaces>12290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/>
  <cp:keywords/>
  <dc:description/>
  <cp:lastModifiedBy/>
  <cp:revision>1</cp:revision>
  <cp:lastPrinted>2023-10-23T02:26:00Z</cp:lastPrinted>
  <dcterms:created xsi:type="dcterms:W3CDTF">2024-04-05T02:45:00Z</dcterms:created>
  <dcterms:modified xsi:type="dcterms:W3CDTF">2025-08-13T02:23:00Z</dcterms:modified>
  <cp:version>1100.0100.01</cp:version>
</cp:coreProperties>
</file>